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AF" w:rsidRDefault="00FA05AF" w:rsidP="00FA05AF"/>
    <w:tbl>
      <w:tblPr>
        <w:tblW w:w="0" w:type="auto"/>
        <w:tblLook w:val="04A0" w:firstRow="1" w:lastRow="0" w:firstColumn="1" w:lastColumn="0" w:noHBand="0" w:noVBand="1"/>
      </w:tblPr>
      <w:tblGrid>
        <w:gridCol w:w="4331"/>
        <w:gridCol w:w="5024"/>
      </w:tblGrid>
      <w:tr w:rsidR="00FA05AF" w:rsidRPr="00096C05" w:rsidTr="001A360E">
        <w:tc>
          <w:tcPr>
            <w:tcW w:w="4430" w:type="dxa"/>
          </w:tcPr>
          <w:p w:rsidR="00FA05AF" w:rsidRPr="00096C05" w:rsidRDefault="00FA05AF" w:rsidP="001A3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FA05AF" w:rsidRPr="00096C05" w:rsidRDefault="00FA05AF" w:rsidP="001A36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FA05AF" w:rsidRDefault="00FA05AF" w:rsidP="00FA05AF">
      <w:pPr>
        <w:pStyle w:val="1"/>
        <w:rPr>
          <w:bCs w:val="0"/>
          <w:sz w:val="44"/>
          <w:szCs w:val="32"/>
        </w:rPr>
      </w:pPr>
    </w:p>
    <w:p w:rsidR="00FA05AF" w:rsidRDefault="00FA05AF" w:rsidP="00FA05AF">
      <w:pPr>
        <w:pStyle w:val="1"/>
        <w:rPr>
          <w:bCs w:val="0"/>
          <w:sz w:val="44"/>
          <w:szCs w:val="32"/>
        </w:rPr>
      </w:pPr>
    </w:p>
    <w:p w:rsidR="00FA05AF" w:rsidRDefault="00FA05AF" w:rsidP="00FA05AF">
      <w:pPr>
        <w:pStyle w:val="1"/>
        <w:rPr>
          <w:bCs w:val="0"/>
          <w:sz w:val="44"/>
          <w:szCs w:val="32"/>
        </w:rPr>
      </w:pPr>
    </w:p>
    <w:p w:rsidR="00FA05AF" w:rsidRDefault="00FA05AF" w:rsidP="00FA05AF">
      <w:pPr>
        <w:pStyle w:val="1"/>
        <w:rPr>
          <w:bCs w:val="0"/>
          <w:sz w:val="44"/>
          <w:szCs w:val="32"/>
        </w:rPr>
      </w:pPr>
    </w:p>
    <w:p w:rsidR="00FA05AF" w:rsidRDefault="00FA05AF" w:rsidP="00FA05AF">
      <w:pPr>
        <w:pStyle w:val="1"/>
        <w:rPr>
          <w:bCs w:val="0"/>
          <w:sz w:val="44"/>
          <w:szCs w:val="32"/>
        </w:rPr>
      </w:pPr>
    </w:p>
    <w:p w:rsidR="00FA05AF" w:rsidRDefault="00FA05AF" w:rsidP="00FA05AF">
      <w:pPr>
        <w:pStyle w:val="1"/>
        <w:rPr>
          <w:bCs w:val="0"/>
          <w:sz w:val="44"/>
          <w:szCs w:val="32"/>
        </w:rPr>
      </w:pPr>
    </w:p>
    <w:p w:rsidR="00FA05AF" w:rsidRDefault="00FA05AF" w:rsidP="00FA05AF">
      <w:pPr>
        <w:pStyle w:val="1"/>
        <w:rPr>
          <w:bCs w:val="0"/>
          <w:sz w:val="44"/>
          <w:szCs w:val="32"/>
        </w:rPr>
      </w:pPr>
    </w:p>
    <w:p w:rsidR="00FA05AF" w:rsidRDefault="00FA05AF" w:rsidP="00FA05AF">
      <w:pPr>
        <w:pStyle w:val="1"/>
        <w:rPr>
          <w:bCs w:val="0"/>
          <w:sz w:val="44"/>
          <w:szCs w:val="32"/>
        </w:rPr>
      </w:pPr>
    </w:p>
    <w:p w:rsidR="00FA05AF" w:rsidRDefault="00685E70" w:rsidP="00FA05AF">
      <w:pPr>
        <w:pStyle w:val="1"/>
        <w:ind w:firstLine="0"/>
        <w:rPr>
          <w:bCs w:val="0"/>
          <w:sz w:val="44"/>
          <w:szCs w:val="32"/>
        </w:rPr>
      </w:pPr>
      <w:r>
        <w:rPr>
          <w:bCs w:val="0"/>
          <w:sz w:val="44"/>
          <w:szCs w:val="32"/>
        </w:rPr>
        <w:t>Учебный план</w:t>
      </w:r>
    </w:p>
    <w:p w:rsidR="00FA05AF" w:rsidRDefault="00FA05AF" w:rsidP="00FA05AF">
      <w:pPr>
        <w:pStyle w:val="1"/>
        <w:ind w:firstLine="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</w:t>
      </w:r>
      <w:proofErr w:type="gramStart"/>
      <w:r w:rsidR="00685E70">
        <w:rPr>
          <w:bCs w:val="0"/>
          <w:sz w:val="32"/>
          <w:szCs w:val="32"/>
        </w:rPr>
        <w:t>образования</w:t>
      </w:r>
      <w:proofErr w:type="gramEnd"/>
      <w:r w:rsidR="00685E70">
        <w:rPr>
          <w:bCs w:val="0"/>
          <w:sz w:val="32"/>
          <w:szCs w:val="32"/>
        </w:rPr>
        <w:t xml:space="preserve"> обучающихся</w:t>
      </w:r>
      <w:r>
        <w:rPr>
          <w:bCs w:val="0"/>
          <w:sz w:val="32"/>
          <w:szCs w:val="32"/>
        </w:rPr>
        <w:t xml:space="preserve"> </w:t>
      </w:r>
      <w:r w:rsidR="00685E70">
        <w:rPr>
          <w:bCs w:val="0"/>
          <w:sz w:val="32"/>
          <w:szCs w:val="32"/>
        </w:rPr>
        <w:t>с умственной отсталостью (интеллектуальными нарушениями) 8 «Б»</w:t>
      </w:r>
      <w:r>
        <w:rPr>
          <w:bCs w:val="0"/>
          <w:sz w:val="32"/>
          <w:szCs w:val="32"/>
        </w:rPr>
        <w:t xml:space="preserve"> класс</w:t>
      </w:r>
      <w:r w:rsidR="00685E70">
        <w:rPr>
          <w:bCs w:val="0"/>
          <w:sz w:val="32"/>
          <w:szCs w:val="32"/>
        </w:rPr>
        <w:t>а</w:t>
      </w:r>
    </w:p>
    <w:p w:rsidR="00FA05AF" w:rsidRDefault="00FA05AF" w:rsidP="00FA05AF">
      <w:pPr>
        <w:pStyle w:val="1"/>
        <w:ind w:firstLine="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муниципального казенного </w:t>
      </w:r>
    </w:p>
    <w:p w:rsidR="00FA05AF" w:rsidRDefault="00FA05AF" w:rsidP="00FA05AF">
      <w:pPr>
        <w:pStyle w:val="1"/>
        <w:ind w:firstLine="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общеобразовательного учреждения </w:t>
      </w:r>
    </w:p>
    <w:p w:rsidR="00FA05AF" w:rsidRDefault="00FA05AF" w:rsidP="00FA05AF">
      <w:pPr>
        <w:pStyle w:val="1"/>
        <w:ind w:firstLine="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«</w:t>
      </w:r>
      <w:r>
        <w:rPr>
          <w:sz w:val="32"/>
          <w:szCs w:val="32"/>
        </w:rPr>
        <w:t xml:space="preserve">Дежевская </w:t>
      </w:r>
      <w:r w:rsidR="00685E70">
        <w:rPr>
          <w:sz w:val="32"/>
          <w:szCs w:val="32"/>
        </w:rPr>
        <w:t>средняя общеобразовательная</w:t>
      </w:r>
      <w:r>
        <w:rPr>
          <w:sz w:val="32"/>
          <w:szCs w:val="32"/>
        </w:rPr>
        <w:t xml:space="preserve"> школа</w:t>
      </w:r>
      <w:r>
        <w:rPr>
          <w:bCs w:val="0"/>
          <w:sz w:val="32"/>
          <w:szCs w:val="32"/>
        </w:rPr>
        <w:t xml:space="preserve">» </w:t>
      </w:r>
    </w:p>
    <w:p w:rsidR="00FA05AF" w:rsidRDefault="00FA05AF" w:rsidP="00FA05AF">
      <w:pPr>
        <w:pStyle w:val="1"/>
        <w:ind w:firstLine="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Солнцевского района Курской области</w:t>
      </w:r>
    </w:p>
    <w:p w:rsidR="00FA05AF" w:rsidRDefault="00FA05AF" w:rsidP="00FA05AF">
      <w:pPr>
        <w:pStyle w:val="1"/>
        <w:ind w:firstLine="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на 202</w:t>
      </w:r>
      <w:r w:rsidR="004B2D16">
        <w:rPr>
          <w:bCs w:val="0"/>
          <w:sz w:val="32"/>
          <w:szCs w:val="32"/>
        </w:rPr>
        <w:t>2</w:t>
      </w:r>
      <w:r>
        <w:rPr>
          <w:bCs w:val="0"/>
          <w:sz w:val="32"/>
          <w:szCs w:val="32"/>
        </w:rPr>
        <w:t>-202</w:t>
      </w:r>
      <w:r w:rsidR="004B2D16">
        <w:rPr>
          <w:bCs w:val="0"/>
          <w:sz w:val="32"/>
          <w:szCs w:val="32"/>
        </w:rPr>
        <w:t>3</w:t>
      </w:r>
      <w:r>
        <w:rPr>
          <w:bCs w:val="0"/>
          <w:sz w:val="32"/>
          <w:szCs w:val="32"/>
        </w:rPr>
        <w:t xml:space="preserve"> учебный год  </w:t>
      </w:r>
    </w:p>
    <w:p w:rsidR="00FA05AF" w:rsidRDefault="00FA05AF" w:rsidP="00FA05AF">
      <w:pPr>
        <w:jc w:val="center"/>
        <w:rPr>
          <w:lang w:eastAsia="ru-RU"/>
        </w:rPr>
      </w:pPr>
    </w:p>
    <w:p w:rsidR="00FA05AF" w:rsidRDefault="00FA05AF" w:rsidP="00FA05AF">
      <w:pPr>
        <w:jc w:val="center"/>
        <w:rPr>
          <w:lang w:eastAsia="ru-RU"/>
        </w:rPr>
      </w:pPr>
      <w:r>
        <w:rPr>
          <w:lang w:eastAsia="ru-RU"/>
        </w:rPr>
        <w:t>(пятидневная рабочая неделя)</w:t>
      </w:r>
    </w:p>
    <w:p w:rsidR="00FA05AF" w:rsidRDefault="00FA05AF" w:rsidP="00FA05AF">
      <w:pPr>
        <w:jc w:val="center"/>
        <w:rPr>
          <w:b/>
          <w:sz w:val="32"/>
          <w:szCs w:val="32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widowControl w:val="0"/>
        <w:autoSpaceDE w:val="0"/>
        <w:autoSpaceDN w:val="0"/>
        <w:adjustRightInd w:val="0"/>
        <w:spacing w:before="4" w:line="240" w:lineRule="exact"/>
        <w:jc w:val="center"/>
        <w:rPr>
          <w:b/>
          <w:lang w:eastAsia="ru-RU"/>
        </w:rPr>
      </w:pPr>
    </w:p>
    <w:p w:rsidR="00FA05AF" w:rsidRDefault="00FA05AF" w:rsidP="00FA05AF">
      <w:pPr>
        <w:widowControl w:val="0"/>
        <w:autoSpaceDE w:val="0"/>
        <w:autoSpaceDN w:val="0"/>
        <w:adjustRightInd w:val="0"/>
        <w:spacing w:before="4" w:line="240" w:lineRule="exact"/>
        <w:jc w:val="center"/>
        <w:rPr>
          <w:b/>
          <w:lang w:eastAsia="ru-RU"/>
        </w:rPr>
      </w:pPr>
    </w:p>
    <w:p w:rsidR="00685E70" w:rsidRDefault="000A0142" w:rsidP="00685E70">
      <w:pPr>
        <w:pStyle w:val="a4"/>
        <w:spacing w:before="120"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У</w:t>
      </w:r>
      <w:r w:rsidR="00685E70">
        <w:rPr>
          <w:rFonts w:ascii="Times New Roman" w:hAnsi="Times New Roman" w:cs="Times New Roman"/>
          <w:color w:val="auto"/>
          <w:sz w:val="28"/>
          <w:szCs w:val="28"/>
        </w:rPr>
        <w:t xml:space="preserve">чебный план </w:t>
      </w:r>
      <w:r>
        <w:rPr>
          <w:rFonts w:ascii="Times New Roman" w:hAnsi="Times New Roman" w:cs="Times New Roman"/>
          <w:color w:val="auto"/>
          <w:sz w:val="28"/>
          <w:szCs w:val="28"/>
        </w:rPr>
        <w:t>МКОУ «Дежевская СОШ» Солнцевского района Курской области</w:t>
      </w:r>
      <w:r w:rsidR="00685E70">
        <w:rPr>
          <w:rFonts w:ascii="Times New Roman" w:hAnsi="Times New Roman" w:cs="Times New Roman"/>
          <w:color w:val="auto"/>
          <w:sz w:val="28"/>
          <w:szCs w:val="28"/>
        </w:rPr>
        <w:t xml:space="preserve"> (далее ― Уче</w:t>
      </w:r>
      <w:r w:rsidR="00685E70">
        <w:rPr>
          <w:rFonts w:ascii="Times New Roman" w:hAnsi="Times New Roman" w:cs="Times New Roman"/>
          <w:color w:val="auto"/>
          <w:sz w:val="28"/>
          <w:szCs w:val="28"/>
        </w:rPr>
        <w:softHyphen/>
        <w:t>бный план), реализу</w:t>
      </w:r>
      <w:r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="00685E70">
        <w:rPr>
          <w:rFonts w:ascii="Times New Roman" w:hAnsi="Times New Roman" w:cs="Times New Roman"/>
          <w:color w:val="auto"/>
          <w:sz w:val="28"/>
          <w:szCs w:val="28"/>
        </w:rPr>
        <w:t xml:space="preserve"> АООП для обучающихся с умственной отсталостью (интелле</w:t>
      </w:r>
      <w:r w:rsidR="00685E70">
        <w:rPr>
          <w:rFonts w:ascii="Times New Roman" w:hAnsi="Times New Roman" w:cs="Times New Roman"/>
          <w:color w:val="auto"/>
          <w:sz w:val="28"/>
          <w:szCs w:val="28"/>
        </w:rPr>
        <w:softHyphen/>
        <w:t>ктуальными нарушениями), фиксирует общий объем нагрузки, максимальный объём ау</w:t>
      </w:r>
      <w:r w:rsidR="00685E70"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 w:rsidR="00685E70">
        <w:rPr>
          <w:rFonts w:ascii="Times New Roman" w:hAnsi="Times New Roman" w:cs="Times New Roman"/>
          <w:color w:val="auto"/>
          <w:sz w:val="28"/>
          <w:szCs w:val="28"/>
        </w:rPr>
        <w:softHyphen/>
        <w:t>торной нагрузки обучающихся, состав и структуру обязательных предметных областей, рас</w:t>
      </w:r>
      <w:r w:rsidR="00685E7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пределяет учебное время, отводимое на их освоение по классам и учебным предметам. </w:t>
      </w:r>
    </w:p>
    <w:p w:rsidR="00685E70" w:rsidRDefault="00685E70" w:rsidP="00685E70">
      <w:pPr>
        <w:pStyle w:val="a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став каждой предметной области, имеет ярко выраженную коррекционно-развивающую на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чес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кого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в структуру учебного плана входит и коррекционно-раз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ющая область.</w:t>
      </w:r>
    </w:p>
    <w:p w:rsidR="00685E70" w:rsidRDefault="00685E70" w:rsidP="00685E70">
      <w:pPr>
        <w:pStyle w:val="a4"/>
        <w:spacing w:line="36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685E70" w:rsidRDefault="00685E70" w:rsidP="00685E70">
      <w:pPr>
        <w:pStyle w:val="a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учебного плана определяет состав учебных предметов обязательных предметных областей, которые должны быть реализованы и учебное время, отводимое на их изучение по классам (годам) обучения.</w:t>
      </w:r>
    </w:p>
    <w:p w:rsidR="00685E70" w:rsidRDefault="00685E70" w:rsidP="00685E70">
      <w:pPr>
        <w:pStyle w:val="a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685E70" w:rsidRDefault="00685E70" w:rsidP="00685E70">
      <w:pPr>
        <w:pStyle w:val="a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685E70" w:rsidRDefault="00685E70" w:rsidP="00685E70">
      <w:pPr>
        <w:pStyle w:val="a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685E70" w:rsidRDefault="00685E70" w:rsidP="00685E70">
      <w:pPr>
        <w:pStyle w:val="a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685E70" w:rsidRDefault="00685E70" w:rsidP="00685E70">
      <w:pPr>
        <w:pStyle w:val="a4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Часть базисного учебного плана, формируемая участниками образовательных отношений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685E70" w:rsidRDefault="00685E70" w:rsidP="00685E70">
      <w:pPr>
        <w:tabs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685E70" w:rsidRDefault="00685E70" w:rsidP="00685E70">
      <w:pPr>
        <w:spacing w:after="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занятия, обеспечивающие различные интересы обучающихся, в том числе этнокультурные;</w:t>
      </w:r>
    </w:p>
    <w:p w:rsidR="00685E70" w:rsidRDefault="00685E70" w:rsidP="00685E70">
      <w:pPr>
        <w:spacing w:after="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учебных часов, отводимых на изучение отдельных учебных предметов обязательной части; </w:t>
      </w:r>
    </w:p>
    <w:p w:rsidR="00685E70" w:rsidRDefault="00685E70" w:rsidP="00685E70">
      <w:pPr>
        <w:spacing w:after="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учебных курсов, обеспечивающих удовлетворение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 и необходимую коррекцию недостатков </w:t>
      </w:r>
      <w:r>
        <w:rPr>
          <w:rFonts w:ascii="Times New Roman" w:hAnsi="Times New Roman" w:cs="Times New Roman"/>
          <w:sz w:val="28"/>
          <w:szCs w:val="28"/>
        </w:rPr>
        <w:br/>
        <w:t>в психическом и (или) физическом развитии;</w:t>
      </w:r>
    </w:p>
    <w:p w:rsidR="00685E70" w:rsidRDefault="00685E70" w:rsidP="00685E70">
      <w:pPr>
        <w:spacing w:after="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  <w:r>
        <w:rPr>
          <w:sz w:val="28"/>
          <w:szCs w:val="28"/>
        </w:rPr>
        <w:t xml:space="preserve"> </w:t>
      </w:r>
    </w:p>
    <w:p w:rsidR="00685E70" w:rsidRDefault="00685E70" w:rsidP="00685E7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>коррекционно-развивающей области</w:t>
      </w:r>
      <w:r>
        <w:rPr>
          <w:rFonts w:ascii="Times New Roman" w:hAnsi="Times New Roman"/>
          <w:sz w:val="28"/>
          <w:szCs w:val="28"/>
        </w:rPr>
        <w:t xml:space="preserve"> учебного плана представлено коррекционными занятиями. Всего на коррекционно-развивающую область отводится </w:t>
      </w:r>
      <w:r w:rsidR="000C3C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часов в неделю.</w:t>
      </w:r>
    </w:p>
    <w:p w:rsidR="00685E70" w:rsidRDefault="00685E70" w:rsidP="00685E70">
      <w:pPr>
        <w:pStyle w:val="a4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коррекционных занятий, осуществля</w:t>
      </w:r>
      <w:r w:rsidR="000C3C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общеобразовательной организацией самостоятельно,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психофизических особенностей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685E70" w:rsidRDefault="00685E70" w:rsidP="00685E7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занятий по направлениям </w:t>
      </w:r>
      <w:r>
        <w:rPr>
          <w:rFonts w:ascii="Times New Roman" w:hAnsi="Times New Roman"/>
          <w:b/>
          <w:sz w:val="28"/>
          <w:szCs w:val="28"/>
        </w:rPr>
        <w:t>внеурочной деятельности</w:t>
      </w:r>
      <w:r>
        <w:rPr>
          <w:rFonts w:ascii="Times New Roman" w:hAnsi="Times New Roman"/>
          <w:sz w:val="28"/>
          <w:szCs w:val="28"/>
        </w:rPr>
        <w:t xml:space="preserve"> (нравственное, социальное, общекультурное, спортивно-оздоровительное) является неотъемлемой частью образовательного процесса в общеобразовательной организации. Образовательн</w:t>
      </w:r>
      <w:r w:rsidR="00015E39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015E3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предоставляют обучающимся возможность выбора широкого спектра занятий, направленных на их развитие.</w:t>
      </w:r>
    </w:p>
    <w:p w:rsidR="00685E70" w:rsidRDefault="00685E70" w:rsidP="00685E70">
      <w:pPr>
        <w:pStyle w:val="a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 (4 часа).</w:t>
      </w:r>
    </w:p>
    <w:p w:rsidR="00685E70" w:rsidRDefault="00685E70" w:rsidP="00685E70">
      <w:pPr>
        <w:pStyle w:val="a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Чередование учебной и внеурочной деятельности в рамках реализации АООП определяет образовательная организация.</w:t>
      </w:r>
    </w:p>
    <w:p w:rsidR="00685E70" w:rsidRDefault="00685E70" w:rsidP="00FA05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E70" w:rsidRDefault="00685E70" w:rsidP="00FA05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E70" w:rsidRDefault="00685E70" w:rsidP="00FA05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E70" w:rsidRDefault="00685E70" w:rsidP="00FA05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E70" w:rsidRDefault="00685E70" w:rsidP="00FA05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E39" w:rsidRDefault="00015E39" w:rsidP="00FA05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E39" w:rsidRDefault="00015E39" w:rsidP="00FA05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E39" w:rsidRDefault="00015E39" w:rsidP="00FA05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E39" w:rsidRDefault="00015E39" w:rsidP="00FA05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E39" w:rsidRDefault="00015E39" w:rsidP="00FA05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E39" w:rsidRDefault="00015E39" w:rsidP="00FA05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E39" w:rsidRDefault="00015E39" w:rsidP="00FA05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E39" w:rsidRDefault="00015E39" w:rsidP="00ED11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Недельный учебный план образования</w:t>
      </w:r>
      <w:r w:rsidR="00ED11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обучающихся с умственной отсталостью (интеллектуальными нарушениями</w:t>
      </w:r>
      <w:r w:rsidR="00ED11D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8 «Б»</w:t>
      </w:r>
      <w:r w:rsidRPr="00015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класса</w:t>
      </w:r>
    </w:p>
    <w:tbl>
      <w:tblPr>
        <w:tblW w:w="9701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2645"/>
        <w:gridCol w:w="205"/>
        <w:gridCol w:w="4113"/>
        <w:gridCol w:w="1572"/>
        <w:gridCol w:w="1166"/>
      </w:tblGrid>
      <w:tr w:rsidR="00ED11D1" w:rsidTr="00ED11D1">
        <w:trPr>
          <w:trHeight w:val="548"/>
        </w:trPr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1D1" w:rsidRDefault="00ED11D1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3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1D1" w:rsidRDefault="00ED11D1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ED11D1" w:rsidRDefault="00ED11D1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1D1" w:rsidRDefault="00ED11D1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1D1" w:rsidRDefault="00ED11D1" w:rsidP="00ED11D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015E39" w:rsidTr="00ED11D1">
        <w:trPr>
          <w:trHeight w:val="280"/>
        </w:trPr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E39" w:rsidRDefault="00015E39" w:rsidP="00ED11D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3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E39" w:rsidRDefault="00015E39" w:rsidP="00ED11D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015E39" w:rsidTr="00ED11D1">
        <w:trPr>
          <w:trHeight w:val="495"/>
        </w:trPr>
        <w:tc>
          <w:tcPr>
            <w:tcW w:w="6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E39" w:rsidRDefault="00015E39" w:rsidP="00ED11D1">
            <w:pPr>
              <w:spacing w:after="0" w:line="240" w:lineRule="auto"/>
              <w:jc w:val="both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E39" w:rsidRDefault="00015E39" w:rsidP="00ED11D1">
            <w:pPr>
              <w:spacing w:after="0" w:line="240" w:lineRule="auto"/>
              <w:jc w:val="both"/>
            </w:pPr>
          </w:p>
        </w:tc>
      </w:tr>
      <w:tr w:rsidR="00015E39" w:rsidTr="00ED11D1">
        <w:trPr>
          <w:trHeight w:val="82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1.1.Русский язык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1.2.Чтение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(Литературное чтение)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5E39" w:rsidTr="00ED11D1">
        <w:trPr>
          <w:trHeight w:val="54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2.1.Математика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Информатика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5E39" w:rsidTr="00ED11D1">
        <w:trPr>
          <w:trHeight w:val="82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3.1.Природоведение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3.2.Биология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География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5E39" w:rsidTr="00ED11D1">
        <w:trPr>
          <w:trHeight w:val="91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 Мир истории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Основы социальной жизни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 История отечества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E39" w:rsidRDefault="00015E39" w:rsidP="00ED11D1">
            <w:pPr>
              <w:spacing w:after="0" w:line="240" w:lineRule="auto"/>
              <w:jc w:val="both"/>
              <w:rPr>
                <w:rStyle w:val="a6"/>
                <w:i w:val="0"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E39" w:rsidRDefault="00015E39" w:rsidP="00ED11D1">
            <w:pPr>
              <w:spacing w:after="0" w:line="240" w:lineRule="auto"/>
              <w:jc w:val="both"/>
              <w:rPr>
                <w:rStyle w:val="a6"/>
                <w:i w:val="0"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5E39" w:rsidTr="00ED11D1">
        <w:trPr>
          <w:trHeight w:val="82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E39" w:rsidRDefault="00015E39" w:rsidP="00ED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  <w:p w:rsidR="00015E39" w:rsidRDefault="00015E39" w:rsidP="00ED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 Изобразительное искусство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Музыка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9" w:rsidRDefault="00015E39" w:rsidP="00ED11D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5E39" w:rsidTr="00ED11D1">
        <w:trPr>
          <w:trHeight w:val="560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 Физическая культура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5E39" w:rsidTr="00ED11D1">
        <w:trPr>
          <w:trHeight w:val="26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Технологии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 Профильный труд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5E39" w:rsidTr="00ED11D1">
        <w:trPr>
          <w:trHeight w:val="280"/>
        </w:trPr>
        <w:tc>
          <w:tcPr>
            <w:tcW w:w="6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Calibri" w:hAnsi="Calibri" w:cs="Calibri"/>
                <w:color w:val="00000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015E39" w:rsidTr="00ED11D1">
        <w:trPr>
          <w:trHeight w:val="549"/>
        </w:trPr>
        <w:tc>
          <w:tcPr>
            <w:tcW w:w="6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rPr>
                <w:rStyle w:val="a6"/>
                <w:b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Calibri" w:hAnsi="Calibri" w:cs="Calibri"/>
                <w:color w:val="00000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D11D1" w:rsidTr="00ED11D1">
        <w:trPr>
          <w:trHeight w:val="357"/>
        </w:trPr>
        <w:tc>
          <w:tcPr>
            <w:tcW w:w="6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1D1" w:rsidRPr="00B10D53" w:rsidRDefault="00ED11D1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D53">
              <w:rPr>
                <w:rFonts w:ascii="Times New Roman" w:hAnsi="Times New Roman" w:cs="Times New Roman"/>
                <w:sz w:val="28"/>
                <w:szCs w:val="28"/>
              </w:rPr>
              <w:t>5.1. Изобразительное искусство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1D1" w:rsidRDefault="00ED11D1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1D1" w:rsidRDefault="00ED11D1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D11D1" w:rsidTr="00ED11D1">
        <w:trPr>
          <w:trHeight w:val="405"/>
        </w:trPr>
        <w:tc>
          <w:tcPr>
            <w:tcW w:w="6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1D1" w:rsidRDefault="00ED11D1" w:rsidP="00ED11D1">
            <w:pPr>
              <w:spacing w:after="0" w:line="240" w:lineRule="auto"/>
            </w:pPr>
            <w:r w:rsidRPr="00B10D53">
              <w:rPr>
                <w:rFonts w:ascii="Times New Roman" w:hAnsi="Times New Roman" w:cs="Times New Roman"/>
                <w:sz w:val="28"/>
                <w:szCs w:val="28"/>
              </w:rPr>
              <w:t>5.2. Музыка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1D1" w:rsidRDefault="00ED11D1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1D1" w:rsidRDefault="00ED11D1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15E39" w:rsidTr="00ED11D1">
        <w:trPr>
          <w:trHeight w:val="829"/>
        </w:trPr>
        <w:tc>
          <w:tcPr>
            <w:tcW w:w="6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E39" w:rsidRDefault="00015E39" w:rsidP="00ED11D1">
            <w:pPr>
              <w:spacing w:after="0" w:line="240" w:lineRule="auto"/>
              <w:jc w:val="both"/>
              <w:rPr>
                <w:rFonts w:ascii="Calibri" w:hAnsi="Calibri" w:cs="Calibri"/>
                <w:color w:val="00000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015E39" w:rsidTr="00ED11D1">
        <w:trPr>
          <w:trHeight w:val="549"/>
        </w:trPr>
        <w:tc>
          <w:tcPr>
            <w:tcW w:w="6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Pr="00A146A6" w:rsidRDefault="00A146A6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6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E39" w:rsidRPr="00A146A6" w:rsidRDefault="00A146A6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6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D11D1" w:rsidTr="00ED11D1">
        <w:trPr>
          <w:trHeight w:val="549"/>
        </w:trPr>
        <w:tc>
          <w:tcPr>
            <w:tcW w:w="6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1D1" w:rsidRDefault="00ED11D1" w:rsidP="00ED11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Познай себя (занятия с психологом)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1D1" w:rsidRDefault="00ED11D1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1D1" w:rsidRDefault="00ED11D1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D11D1" w:rsidTr="00ED11D1">
        <w:trPr>
          <w:trHeight w:val="549"/>
        </w:trPr>
        <w:tc>
          <w:tcPr>
            <w:tcW w:w="6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1D1" w:rsidRDefault="00ED11D1" w:rsidP="00ED11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моя профессия (социализация)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1D1" w:rsidRDefault="00A146A6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1D1" w:rsidRDefault="00A146A6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15E39" w:rsidTr="00ED11D1">
        <w:trPr>
          <w:trHeight w:val="358"/>
        </w:trPr>
        <w:tc>
          <w:tcPr>
            <w:tcW w:w="6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A146A6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E39" w:rsidRDefault="00A146A6" w:rsidP="00ED11D1">
            <w:pPr>
              <w:spacing w:after="0" w:line="240" w:lineRule="auto"/>
              <w:jc w:val="both"/>
              <w:rPr>
                <w:rFonts w:ascii="Calibri" w:hAnsi="Calibri" w:cs="Calibri"/>
                <w:color w:val="00000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D11D1" w:rsidTr="00ED11D1">
        <w:trPr>
          <w:trHeight w:val="358"/>
        </w:trPr>
        <w:tc>
          <w:tcPr>
            <w:tcW w:w="6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1D1" w:rsidRDefault="00ED11D1" w:rsidP="00ED11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1D1" w:rsidRDefault="00ED11D1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1D1" w:rsidRDefault="00ED11D1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D11D1" w:rsidTr="00ED11D1">
        <w:trPr>
          <w:trHeight w:val="358"/>
        </w:trPr>
        <w:tc>
          <w:tcPr>
            <w:tcW w:w="6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1D1" w:rsidRDefault="00ED11D1" w:rsidP="00ED11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1D1" w:rsidRDefault="00ED11D1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1D1" w:rsidRDefault="00ED11D1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146A6" w:rsidTr="00ED11D1">
        <w:trPr>
          <w:trHeight w:val="358"/>
        </w:trPr>
        <w:tc>
          <w:tcPr>
            <w:tcW w:w="6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6A6" w:rsidRDefault="00A146A6" w:rsidP="00ED11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Разговоры о важном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6A6" w:rsidRDefault="00A146A6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A6" w:rsidRDefault="00A146A6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15E39" w:rsidTr="00ED11D1">
        <w:trPr>
          <w:trHeight w:val="280"/>
        </w:trPr>
        <w:tc>
          <w:tcPr>
            <w:tcW w:w="6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015E39" w:rsidP="00ED11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E39" w:rsidRDefault="00ED11D1" w:rsidP="00ED1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E39" w:rsidRDefault="00ED11D1" w:rsidP="00ED11D1">
            <w:pPr>
              <w:spacing w:after="0" w:line="240" w:lineRule="auto"/>
              <w:jc w:val="both"/>
              <w:rPr>
                <w:rFonts w:ascii="Calibri" w:hAnsi="Calibri" w:cs="Calibri"/>
                <w:color w:val="00000A"/>
              </w:rPr>
            </w:pPr>
            <w:r w:rsidRPr="00ED11D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bookmarkEnd w:id="0"/>
    </w:tbl>
    <w:p w:rsidR="00015E39" w:rsidRDefault="00015E39" w:rsidP="00FA05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15E39" w:rsidSect="000D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50A0"/>
    <w:multiLevelType w:val="hybridMultilevel"/>
    <w:tmpl w:val="C0844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92829"/>
    <w:multiLevelType w:val="hybridMultilevel"/>
    <w:tmpl w:val="DADCA4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69539F"/>
    <w:multiLevelType w:val="hybridMultilevel"/>
    <w:tmpl w:val="567ADD6E"/>
    <w:lvl w:ilvl="0" w:tplc="1FEE74D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04"/>
    <w:rsid w:val="00015E39"/>
    <w:rsid w:val="000A0142"/>
    <w:rsid w:val="000B1C59"/>
    <w:rsid w:val="000C0FF8"/>
    <w:rsid w:val="000C3C97"/>
    <w:rsid w:val="000D0394"/>
    <w:rsid w:val="00135D1A"/>
    <w:rsid w:val="004B2D16"/>
    <w:rsid w:val="00685E70"/>
    <w:rsid w:val="00702CFD"/>
    <w:rsid w:val="007B0749"/>
    <w:rsid w:val="00834448"/>
    <w:rsid w:val="0085499F"/>
    <w:rsid w:val="0087416D"/>
    <w:rsid w:val="00A146A6"/>
    <w:rsid w:val="00A22F04"/>
    <w:rsid w:val="00B1339D"/>
    <w:rsid w:val="00C60D60"/>
    <w:rsid w:val="00DF2263"/>
    <w:rsid w:val="00E31C56"/>
    <w:rsid w:val="00ED11D1"/>
    <w:rsid w:val="00FA05AF"/>
    <w:rsid w:val="00FB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494D1-C43E-4863-8F5A-3DFDD1A8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394"/>
  </w:style>
  <w:style w:type="paragraph" w:styleId="1">
    <w:name w:val="heading 1"/>
    <w:basedOn w:val="a"/>
    <w:next w:val="a"/>
    <w:link w:val="10"/>
    <w:qFormat/>
    <w:rsid w:val="00FA05A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2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A05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Zag1">
    <w:name w:val="Zag_1"/>
    <w:basedOn w:val="a"/>
    <w:rsid w:val="00FA05A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FA05AF"/>
  </w:style>
  <w:style w:type="paragraph" w:styleId="a3">
    <w:name w:val="List Paragraph"/>
    <w:basedOn w:val="a"/>
    <w:uiPriority w:val="34"/>
    <w:qFormat/>
    <w:rsid w:val="00685E70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a4">
    <w:name w:val="Основной"/>
    <w:basedOn w:val="a"/>
    <w:rsid w:val="00685E70"/>
    <w:pPr>
      <w:autoSpaceDE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5">
    <w:name w:val="Буллит"/>
    <w:basedOn w:val="a4"/>
    <w:rsid w:val="00685E70"/>
    <w:pPr>
      <w:ind w:firstLine="244"/>
    </w:pPr>
  </w:style>
  <w:style w:type="paragraph" w:customStyle="1" w:styleId="Standard">
    <w:name w:val="Standard"/>
    <w:rsid w:val="00685E70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styleId="a6">
    <w:name w:val="Emphasis"/>
    <w:basedOn w:val="a0"/>
    <w:uiPriority w:val="20"/>
    <w:qFormat/>
    <w:rsid w:val="00015E39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Admin</cp:lastModifiedBy>
  <cp:revision>4</cp:revision>
  <dcterms:created xsi:type="dcterms:W3CDTF">2022-08-29T17:15:00Z</dcterms:created>
  <dcterms:modified xsi:type="dcterms:W3CDTF">2022-08-30T08:31:00Z</dcterms:modified>
</cp:coreProperties>
</file>