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AF" w:rsidRDefault="00FA05AF" w:rsidP="00FA05AF"/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5024"/>
      </w:tblGrid>
      <w:tr w:rsidR="00FA05AF" w:rsidRPr="00096C05" w:rsidTr="001A360E">
        <w:tc>
          <w:tcPr>
            <w:tcW w:w="4430" w:type="dxa"/>
          </w:tcPr>
          <w:p w:rsidR="00FA05AF" w:rsidRPr="00096C05" w:rsidRDefault="00FA05AF" w:rsidP="001A3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FA05AF" w:rsidRPr="00096C05" w:rsidRDefault="00FA05AF" w:rsidP="001A36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rPr>
          <w:bCs w:val="0"/>
          <w:sz w:val="44"/>
          <w:szCs w:val="32"/>
        </w:rPr>
      </w:pPr>
    </w:p>
    <w:p w:rsidR="00FA05AF" w:rsidRDefault="00FA05AF" w:rsidP="00FA05AF">
      <w:pPr>
        <w:pStyle w:val="1"/>
        <w:ind w:firstLine="0"/>
        <w:rPr>
          <w:bCs w:val="0"/>
          <w:sz w:val="44"/>
          <w:szCs w:val="32"/>
        </w:rPr>
      </w:pPr>
      <w:proofErr w:type="gramStart"/>
      <w:r>
        <w:rPr>
          <w:bCs w:val="0"/>
          <w:sz w:val="44"/>
          <w:szCs w:val="32"/>
        </w:rPr>
        <w:t>Учебный  план</w:t>
      </w:r>
      <w:proofErr w:type="gramEnd"/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среднего общего образования (ФГОС СОО)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(1</w:t>
      </w:r>
      <w:r w:rsidR="00B1339D">
        <w:rPr>
          <w:bCs w:val="0"/>
          <w:sz w:val="32"/>
          <w:szCs w:val="32"/>
        </w:rPr>
        <w:t>1</w:t>
      </w:r>
      <w:r>
        <w:rPr>
          <w:bCs w:val="0"/>
          <w:sz w:val="32"/>
          <w:szCs w:val="32"/>
        </w:rPr>
        <w:t xml:space="preserve"> класс)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муниципального казенного 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общеобразовательного учреждения 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«</w:t>
      </w:r>
      <w:r>
        <w:rPr>
          <w:sz w:val="32"/>
          <w:szCs w:val="32"/>
        </w:rPr>
        <w:t xml:space="preserve">Дежевская </w:t>
      </w:r>
      <w:proofErr w:type="gramStart"/>
      <w:r>
        <w:rPr>
          <w:sz w:val="32"/>
          <w:szCs w:val="32"/>
        </w:rPr>
        <w:t>средняя  общеобразовательная</w:t>
      </w:r>
      <w:proofErr w:type="gramEnd"/>
      <w:r>
        <w:rPr>
          <w:sz w:val="32"/>
          <w:szCs w:val="32"/>
        </w:rPr>
        <w:t xml:space="preserve"> школа</w:t>
      </w:r>
      <w:r>
        <w:rPr>
          <w:bCs w:val="0"/>
          <w:sz w:val="32"/>
          <w:szCs w:val="32"/>
        </w:rPr>
        <w:t xml:space="preserve">» 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Солнцевского района Курской области</w:t>
      </w:r>
    </w:p>
    <w:p w:rsidR="00FA05AF" w:rsidRDefault="00FA05AF" w:rsidP="00FA05AF">
      <w:pPr>
        <w:pStyle w:val="1"/>
        <w:ind w:firstLin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на 202</w:t>
      </w:r>
      <w:r w:rsidR="004B2D16">
        <w:rPr>
          <w:bCs w:val="0"/>
          <w:sz w:val="32"/>
          <w:szCs w:val="32"/>
        </w:rPr>
        <w:t>2</w:t>
      </w:r>
      <w:r>
        <w:rPr>
          <w:bCs w:val="0"/>
          <w:sz w:val="32"/>
          <w:szCs w:val="32"/>
        </w:rPr>
        <w:t>-202</w:t>
      </w:r>
      <w:r w:rsidR="004B2D16">
        <w:rPr>
          <w:bCs w:val="0"/>
          <w:sz w:val="32"/>
          <w:szCs w:val="32"/>
        </w:rPr>
        <w:t>3</w:t>
      </w:r>
      <w:r>
        <w:rPr>
          <w:bCs w:val="0"/>
          <w:sz w:val="32"/>
          <w:szCs w:val="32"/>
        </w:rPr>
        <w:t xml:space="preserve"> учебный год  </w:t>
      </w:r>
    </w:p>
    <w:p w:rsidR="00FA05AF" w:rsidRDefault="00FA05AF" w:rsidP="00FA05AF">
      <w:pPr>
        <w:jc w:val="center"/>
        <w:rPr>
          <w:lang w:eastAsia="ru-RU"/>
        </w:rPr>
      </w:pPr>
    </w:p>
    <w:p w:rsidR="00FA05AF" w:rsidRDefault="00FA05AF" w:rsidP="00FA05AF">
      <w:pPr>
        <w:jc w:val="center"/>
        <w:rPr>
          <w:lang w:eastAsia="ru-RU"/>
        </w:rPr>
      </w:pPr>
      <w:r>
        <w:rPr>
          <w:lang w:eastAsia="ru-RU"/>
        </w:rPr>
        <w:t>(пятидневная рабочая неделя)</w:t>
      </w:r>
    </w:p>
    <w:p w:rsidR="00FA05AF" w:rsidRDefault="00FA05AF" w:rsidP="00FA05AF">
      <w:pPr>
        <w:jc w:val="center"/>
        <w:rPr>
          <w:b/>
          <w:sz w:val="32"/>
          <w:szCs w:val="32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pStyle w:val="Zag1"/>
        <w:spacing w:after="0" w:line="240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FA05AF" w:rsidRDefault="00FA05AF" w:rsidP="00FA05AF">
      <w:pPr>
        <w:widowControl w:val="0"/>
        <w:autoSpaceDE w:val="0"/>
        <w:autoSpaceDN w:val="0"/>
        <w:adjustRightInd w:val="0"/>
        <w:spacing w:before="4" w:line="240" w:lineRule="exact"/>
        <w:jc w:val="center"/>
        <w:rPr>
          <w:b/>
          <w:lang w:eastAsia="ru-RU"/>
        </w:rPr>
      </w:pPr>
    </w:p>
    <w:p w:rsidR="00FA05AF" w:rsidRDefault="00FA05AF" w:rsidP="00FA05AF">
      <w:pPr>
        <w:widowControl w:val="0"/>
        <w:autoSpaceDE w:val="0"/>
        <w:autoSpaceDN w:val="0"/>
        <w:adjustRightInd w:val="0"/>
        <w:spacing w:before="4" w:line="240" w:lineRule="exact"/>
        <w:jc w:val="center"/>
        <w:rPr>
          <w:b/>
          <w:lang w:eastAsia="ru-RU"/>
        </w:rPr>
      </w:pPr>
    </w:p>
    <w:p w:rsidR="00702CFD" w:rsidRPr="00FA05AF" w:rsidRDefault="00FA05AF" w:rsidP="00FA0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Pr="00FA05AF">
        <w:rPr>
          <w:rFonts w:ascii="Times New Roman" w:hAnsi="Times New Roman" w:cs="Times New Roman"/>
          <w:b/>
          <w:sz w:val="32"/>
          <w:szCs w:val="32"/>
        </w:rPr>
        <w:t>редне</w:t>
      </w:r>
      <w:r>
        <w:rPr>
          <w:rFonts w:ascii="Times New Roman" w:hAnsi="Times New Roman" w:cs="Times New Roman"/>
          <w:b/>
          <w:sz w:val="32"/>
          <w:szCs w:val="32"/>
        </w:rPr>
        <w:t>е общее</w:t>
      </w:r>
      <w:r w:rsidRPr="00FA05AF">
        <w:rPr>
          <w:rFonts w:ascii="Times New Roman" w:hAnsi="Times New Roman" w:cs="Times New Roman"/>
          <w:b/>
          <w:sz w:val="32"/>
          <w:szCs w:val="32"/>
        </w:rPr>
        <w:t xml:space="preserve"> образовани</w:t>
      </w:r>
      <w:r>
        <w:rPr>
          <w:rFonts w:ascii="Times New Roman" w:hAnsi="Times New Roman" w:cs="Times New Roman"/>
          <w:b/>
          <w:sz w:val="32"/>
          <w:szCs w:val="32"/>
        </w:rPr>
        <w:t>е (ФГОС СОО)</w:t>
      </w:r>
    </w:p>
    <w:p w:rsidR="00A22F04" w:rsidRPr="00A22F04" w:rsidRDefault="00FA05AF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F04" w:rsidRPr="00A22F04">
        <w:rPr>
          <w:sz w:val="28"/>
          <w:szCs w:val="28"/>
        </w:rPr>
        <w:t xml:space="preserve">Учебный план среднего общего образования </w:t>
      </w:r>
      <w:r>
        <w:rPr>
          <w:sz w:val="28"/>
          <w:szCs w:val="28"/>
        </w:rPr>
        <w:t xml:space="preserve">(ФГОС СОО) </w:t>
      </w:r>
      <w:r w:rsidR="00A22F04">
        <w:rPr>
          <w:sz w:val="28"/>
          <w:szCs w:val="28"/>
        </w:rPr>
        <w:t xml:space="preserve">МКОУ "ДЕЖЕВСКАЯ СОШ" СОЛНЦЕВСКОГО РАЙОНА КУРСКОЙ ОБЛАСТИ </w:t>
      </w:r>
      <w:r w:rsidR="00A22F04" w:rsidRPr="00A22F04">
        <w:rPr>
          <w:sz w:val="28"/>
          <w:szCs w:val="28"/>
        </w:rPr>
        <w:t xml:space="preserve">составлен с учетом требований следующих нормативно-правовых документов: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Федеральный закон от 29.12.2012 года № 273-ФЗ «Об образовании в Российской Федерации» (с изменениями и дополнениями);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22F04">
        <w:rPr>
          <w:sz w:val="28"/>
          <w:szCs w:val="28"/>
        </w:rPr>
        <w:t>Минобрнауки</w:t>
      </w:r>
      <w:proofErr w:type="spellEnd"/>
      <w:r w:rsidRPr="00A22F04">
        <w:rPr>
          <w:sz w:val="28"/>
          <w:szCs w:val="28"/>
        </w:rPr>
        <w:t xml:space="preserve"> России от 30.08.2013 года № 1015 (с изменениями и дополнениями);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22F04">
        <w:rPr>
          <w:sz w:val="28"/>
          <w:szCs w:val="28"/>
        </w:rPr>
        <w:t>Минобрнауки</w:t>
      </w:r>
      <w:proofErr w:type="spellEnd"/>
      <w:r w:rsidRPr="00A22F04">
        <w:rPr>
          <w:sz w:val="28"/>
          <w:szCs w:val="28"/>
        </w:rPr>
        <w:t xml:space="preserve"> России от 22.01.2014 года № 32 (с изменениями и дополнениями);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утвержденным приказом </w:t>
      </w:r>
      <w:proofErr w:type="spellStart"/>
      <w:r w:rsidRPr="00A22F04">
        <w:rPr>
          <w:sz w:val="28"/>
          <w:szCs w:val="28"/>
        </w:rPr>
        <w:t>Минобрнауки</w:t>
      </w:r>
      <w:proofErr w:type="spellEnd"/>
      <w:r w:rsidRPr="00A22F04">
        <w:rPr>
          <w:sz w:val="28"/>
          <w:szCs w:val="28"/>
        </w:rPr>
        <w:t xml:space="preserve"> России от 17.05.2012 года № 413 (с изменениями и дополнениями);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года № 189(с изменениями и дополнениями);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Примерная основная образовательная программа среднего общего образования, одобренной решением федерального учебно-методического объединения по общему образованию (протокол от 28 июня 2016 года № 2/16-з); </w:t>
      </w:r>
    </w:p>
    <w:p w:rsidR="00A22F04" w:rsidRPr="00A22F04" w:rsidRDefault="00A22F04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Приказ </w:t>
      </w:r>
      <w:proofErr w:type="spellStart"/>
      <w:r w:rsidRPr="00A22F04">
        <w:rPr>
          <w:sz w:val="28"/>
          <w:szCs w:val="28"/>
        </w:rPr>
        <w:t>Минобрнауки</w:t>
      </w:r>
      <w:proofErr w:type="spellEnd"/>
      <w:r w:rsidRPr="00A22F04">
        <w:rPr>
          <w:sz w:val="28"/>
          <w:szCs w:val="28"/>
        </w:rPr>
        <w:t xml:space="preserve"> России от 29 июня 2017 г.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:rsidR="00A22F04" w:rsidRPr="00A22F04" w:rsidRDefault="00FA05AF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Устава</w:t>
      </w:r>
      <w:r w:rsidR="00A22F04" w:rsidRPr="00A22F04">
        <w:rPr>
          <w:sz w:val="28"/>
          <w:szCs w:val="28"/>
        </w:rPr>
        <w:t xml:space="preserve"> </w:t>
      </w:r>
      <w:r w:rsidR="00A22F04">
        <w:rPr>
          <w:sz w:val="28"/>
          <w:szCs w:val="28"/>
        </w:rPr>
        <w:t>МКОУ "ДЕЖЕВСКАЯ СОШ" СОЛНЦЕВСКОГО РАЙОНА КУРСКОЙ ОБЛАСТИ</w:t>
      </w:r>
      <w:r w:rsidR="00A22F04" w:rsidRPr="00A22F04">
        <w:rPr>
          <w:sz w:val="28"/>
          <w:szCs w:val="28"/>
        </w:rPr>
        <w:t xml:space="preserve">; </w:t>
      </w:r>
    </w:p>
    <w:p w:rsidR="00A22F04" w:rsidRPr="00A22F04" w:rsidRDefault="00FA05AF" w:rsidP="00FA05AF">
      <w:pPr>
        <w:pStyle w:val="Default"/>
        <w:numPr>
          <w:ilvl w:val="0"/>
          <w:numId w:val="3"/>
        </w:numPr>
        <w:spacing w:after="102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2F04" w:rsidRPr="00A22F04">
        <w:rPr>
          <w:sz w:val="28"/>
          <w:szCs w:val="28"/>
        </w:rPr>
        <w:t xml:space="preserve">сновной образовательной программы среднего общего образования </w:t>
      </w:r>
      <w:r w:rsidR="00A22F04">
        <w:rPr>
          <w:sz w:val="28"/>
          <w:szCs w:val="28"/>
        </w:rPr>
        <w:t>МКОУ "ДЕЖЕВСКАЯ СОШ" СОЛНЦЕВСКОГО РАЙОНА КУРСКОЙ ОБЛАСТИ</w:t>
      </w:r>
      <w:r w:rsidR="00A22F04" w:rsidRPr="00A22F04">
        <w:rPr>
          <w:sz w:val="28"/>
          <w:szCs w:val="28"/>
        </w:rPr>
        <w:t xml:space="preserve">; </w:t>
      </w:r>
    </w:p>
    <w:p w:rsidR="00A22F04" w:rsidRDefault="00FA05AF" w:rsidP="00FA05A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A22F04" w:rsidRPr="00A22F04">
        <w:rPr>
          <w:sz w:val="28"/>
          <w:szCs w:val="28"/>
        </w:rPr>
        <w:t>окальны</w:t>
      </w:r>
      <w:r>
        <w:rPr>
          <w:sz w:val="28"/>
          <w:szCs w:val="28"/>
        </w:rPr>
        <w:t>х</w:t>
      </w:r>
      <w:r w:rsidR="00A22F04" w:rsidRPr="00A22F04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A22F04" w:rsidRPr="00A22F04">
        <w:rPr>
          <w:sz w:val="28"/>
          <w:szCs w:val="28"/>
        </w:rPr>
        <w:t xml:space="preserve">: «Положение о порядке обучения по индивидуальному учебному плану в </w:t>
      </w:r>
      <w:r w:rsidR="00A22F04">
        <w:rPr>
          <w:sz w:val="28"/>
          <w:szCs w:val="28"/>
        </w:rPr>
        <w:t>МКОУ "ДЕЖЕВСКАЯ СОШ" СОЛНЦЕВСКОГО РАЙОНА КУРСКОЙ ОБЛАСТИ</w:t>
      </w:r>
      <w:r w:rsidR="00A22F04" w:rsidRPr="00A22F04">
        <w:rPr>
          <w:sz w:val="28"/>
          <w:szCs w:val="28"/>
        </w:rPr>
        <w:t xml:space="preserve">, «Положение об элективных курсах в </w:t>
      </w:r>
      <w:r w:rsidR="00A22F04">
        <w:rPr>
          <w:sz w:val="28"/>
          <w:szCs w:val="28"/>
        </w:rPr>
        <w:t xml:space="preserve">МКОУ "ДЕЖЕВСКАЯ СОШ" СОЛНЦЕВСКОГО РАЙОНА КУРСКОЙ </w:t>
      </w:r>
      <w:r w:rsidR="00A22F04">
        <w:rPr>
          <w:sz w:val="28"/>
          <w:szCs w:val="28"/>
        </w:rPr>
        <w:lastRenderedPageBreak/>
        <w:t>ОБЛАСТИ</w:t>
      </w:r>
      <w:r w:rsidR="00A22F04" w:rsidRPr="00A22F04">
        <w:rPr>
          <w:sz w:val="28"/>
          <w:szCs w:val="28"/>
        </w:rPr>
        <w:t xml:space="preserve">», «Положение о системе оценок, порядке, формах и периодичности промежуточной аттестации </w:t>
      </w:r>
      <w:r w:rsidR="00A22F04">
        <w:rPr>
          <w:sz w:val="28"/>
          <w:szCs w:val="28"/>
        </w:rPr>
        <w:t>в МКОУ "ДЕЖЕВСКАЯ СОШ" СОЛНЦЕВСКОГО РАЙОНА КУРСКОЙ ОБЛАСТИ"</w:t>
      </w:r>
      <w:r>
        <w:rPr>
          <w:sz w:val="28"/>
          <w:szCs w:val="28"/>
        </w:rPr>
        <w:t xml:space="preserve"> и др</w:t>
      </w:r>
      <w:r w:rsidR="00A22F04">
        <w:rPr>
          <w:sz w:val="28"/>
          <w:szCs w:val="28"/>
        </w:rPr>
        <w:t>.</w:t>
      </w:r>
    </w:p>
    <w:p w:rsidR="00A22F04" w:rsidRPr="00A22F04" w:rsidRDefault="00A22F04" w:rsidP="00A22F04">
      <w:pPr>
        <w:pStyle w:val="Default"/>
        <w:jc w:val="both"/>
        <w:rPr>
          <w:sz w:val="28"/>
          <w:szCs w:val="28"/>
        </w:rPr>
      </w:pPr>
    </w:p>
    <w:p w:rsidR="00A22F04" w:rsidRPr="00A22F04" w:rsidRDefault="00A22F04" w:rsidP="00A22F04">
      <w:pPr>
        <w:pStyle w:val="Default"/>
        <w:jc w:val="both"/>
        <w:rPr>
          <w:sz w:val="28"/>
          <w:szCs w:val="28"/>
        </w:rPr>
      </w:pPr>
      <w:r w:rsidRPr="00A22F04">
        <w:rPr>
          <w:b/>
          <w:bCs/>
          <w:sz w:val="28"/>
          <w:szCs w:val="28"/>
        </w:rPr>
        <w:t xml:space="preserve">1. Общие положения </w:t>
      </w:r>
    </w:p>
    <w:p w:rsidR="00A22F04" w:rsidRPr="00A22F04" w:rsidRDefault="00A22F04" w:rsidP="00A22F04">
      <w:pPr>
        <w:pStyle w:val="Default"/>
        <w:jc w:val="both"/>
        <w:rPr>
          <w:sz w:val="28"/>
          <w:szCs w:val="28"/>
        </w:rPr>
      </w:pPr>
    </w:p>
    <w:p w:rsidR="00FA05AF" w:rsidRDefault="00FA05AF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F04" w:rsidRPr="00A22F04">
        <w:rPr>
          <w:sz w:val="28"/>
          <w:szCs w:val="28"/>
        </w:rPr>
        <w:t xml:space="preserve">Учебный план среднего общего образования </w:t>
      </w:r>
      <w:r w:rsidR="00A22F04">
        <w:rPr>
          <w:sz w:val="28"/>
          <w:szCs w:val="28"/>
        </w:rPr>
        <w:t xml:space="preserve">МКОУ "ДЕЖЕВСКАЯ СОШ" СОЛНЦЕВСКОГО РАЙОНА КУРСКОЙ ОБЛАСТИ </w:t>
      </w:r>
      <w:r w:rsidR="00A22F04" w:rsidRPr="00A22F04">
        <w:rPr>
          <w:sz w:val="28"/>
          <w:szCs w:val="28"/>
        </w:rPr>
        <w:t xml:space="preserve">является нормативным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 </w:t>
      </w:r>
    </w:p>
    <w:p w:rsidR="00A22F04" w:rsidRPr="00A22F04" w:rsidRDefault="00FA05AF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F04" w:rsidRPr="00A22F04">
        <w:rPr>
          <w:sz w:val="28"/>
          <w:szCs w:val="28"/>
        </w:rPr>
        <w:t xml:space="preserve">Учебный план среднего общего образования </w:t>
      </w:r>
      <w:r w:rsidR="00A22F04">
        <w:rPr>
          <w:sz w:val="28"/>
          <w:szCs w:val="28"/>
        </w:rPr>
        <w:t xml:space="preserve">МКОУ "ДЕЖЕВСКАЯ СОШ" СОЛНЦЕВСКОГО РАЙОНА КУРСКОЙ ОБЛАСТИ </w:t>
      </w:r>
      <w:r w:rsidR="00A22F04" w:rsidRPr="00A22F04">
        <w:rPr>
          <w:sz w:val="28"/>
          <w:szCs w:val="28"/>
        </w:rPr>
        <w:t xml:space="preserve">разработан на основе перспективного учебного плана среднего общего образования ООП СОО. </w:t>
      </w:r>
    </w:p>
    <w:p w:rsidR="00A22F04" w:rsidRPr="00A22F04" w:rsidRDefault="00FA05AF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F04" w:rsidRPr="00A22F04">
        <w:rPr>
          <w:sz w:val="28"/>
          <w:szCs w:val="28"/>
        </w:rPr>
        <w:t xml:space="preserve">Содержание и структура учебного плана среднего общего образования определяется требованиями федерального государственного образовательного стандарта среднего общего образования, целями и задачами и спецификой образовательной деятельности </w:t>
      </w:r>
      <w:r w:rsidR="00A22F04">
        <w:rPr>
          <w:sz w:val="28"/>
          <w:szCs w:val="28"/>
        </w:rPr>
        <w:t>МКОУ "ДЕЖЕВСКАЯ СОШ" СОЛНЦЕВСКОГО РАЙОНА КУРСКОЙ ОБЛАСТИ</w:t>
      </w:r>
      <w:r w:rsidR="00A22F04" w:rsidRPr="00A22F04">
        <w:rPr>
          <w:sz w:val="28"/>
          <w:szCs w:val="28"/>
        </w:rPr>
        <w:t xml:space="preserve">, сформулированными в Уставе </w:t>
      </w:r>
      <w:r w:rsidR="00A22F04">
        <w:rPr>
          <w:sz w:val="28"/>
          <w:szCs w:val="28"/>
        </w:rPr>
        <w:t>МКОУ "ДЕЖЕВСКАЯ СОШ" СОЛНЦЕВСКОГО РАЙОНА КУРСКОЙ ОБЛАСТИ</w:t>
      </w:r>
      <w:r w:rsidR="00A22F04" w:rsidRPr="00A22F04">
        <w:rPr>
          <w:sz w:val="28"/>
          <w:szCs w:val="28"/>
        </w:rPr>
        <w:t xml:space="preserve">, основной образовательной программе среднего общего образования образовательной организации. </w:t>
      </w:r>
    </w:p>
    <w:p w:rsidR="00A22F04" w:rsidRPr="00A22F04" w:rsidRDefault="00FA05AF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F04" w:rsidRPr="00A22F04">
        <w:rPr>
          <w:sz w:val="28"/>
          <w:szCs w:val="28"/>
        </w:rPr>
        <w:t xml:space="preserve">Уровень среднего общего образования </w:t>
      </w:r>
      <w:r w:rsidR="00A22F04">
        <w:rPr>
          <w:sz w:val="28"/>
          <w:szCs w:val="28"/>
        </w:rPr>
        <w:t xml:space="preserve">МКОУ "ДЕЖЕВСКАЯ СОШ" СОЛНЦЕВСКОГО РАЙОНА КУРСКОЙ ОБЛАСТИ </w:t>
      </w:r>
      <w:r w:rsidR="00A22F04" w:rsidRPr="00A22F04">
        <w:rPr>
          <w:sz w:val="28"/>
          <w:szCs w:val="28"/>
        </w:rPr>
        <w:t xml:space="preserve">работает в следующем режиме: </w:t>
      </w:r>
    </w:p>
    <w:p w:rsidR="00A22F04" w:rsidRDefault="00A22F04" w:rsidP="00A22F04">
      <w:pPr>
        <w:pStyle w:val="Default"/>
        <w:spacing w:after="9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 продолжительность учебного года – 34 недели-10 класс; </w:t>
      </w:r>
    </w:p>
    <w:p w:rsidR="00A22F04" w:rsidRPr="00A22F04" w:rsidRDefault="00A22F04" w:rsidP="00A22F04">
      <w:pPr>
        <w:pStyle w:val="Default"/>
        <w:spacing w:after="9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 продолжительность учебной недели – 5 дней; </w:t>
      </w:r>
    </w:p>
    <w:p w:rsidR="00A22F04" w:rsidRPr="00A22F04" w:rsidRDefault="00A22F04" w:rsidP="00A22F04">
      <w:pPr>
        <w:pStyle w:val="Default"/>
        <w:spacing w:after="9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 обязательная недельная нагрузка обучающихся – 34 часа при 5-дневной учебной неделе; </w:t>
      </w:r>
    </w:p>
    <w:p w:rsidR="00A22F04" w:rsidRDefault="00A22F04" w:rsidP="00A22F04">
      <w:pPr>
        <w:pStyle w:val="Default"/>
        <w:jc w:val="both"/>
        <w:rPr>
          <w:sz w:val="28"/>
          <w:szCs w:val="28"/>
        </w:rPr>
      </w:pPr>
      <w:r w:rsidRPr="00A22F04">
        <w:rPr>
          <w:sz w:val="28"/>
          <w:szCs w:val="28"/>
        </w:rPr>
        <w:t xml:space="preserve"> продолжительность урока – 45 мин. </w:t>
      </w:r>
    </w:p>
    <w:p w:rsidR="00A22F04" w:rsidRPr="00A22F04" w:rsidRDefault="00A22F04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F04">
        <w:rPr>
          <w:sz w:val="28"/>
          <w:szCs w:val="28"/>
        </w:rPr>
        <w:t>Учебный план включает две части: обязательную и часть, формируемую участниками образовательных отношений. Наполняемость обязательной части определена составом учебных обязательных предметных областей; часть, формируемая участниками образовательных отношений перечнем предметов по выбору, предлагаемым образовательной организацией.</w:t>
      </w:r>
    </w:p>
    <w:p w:rsidR="00A22F04" w:rsidRDefault="00A22F04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F04">
        <w:rPr>
          <w:sz w:val="28"/>
          <w:szCs w:val="28"/>
        </w:rPr>
        <w:t xml:space="preserve">В целях обеспечения индивидуальных потребностей обучающихся в учебный план включены учебные предметы, курсы, обеспечивающие различные интересы обучающихся. </w:t>
      </w:r>
    </w:p>
    <w:p w:rsidR="00A22F04" w:rsidRPr="00A22F04" w:rsidRDefault="00A22F04" w:rsidP="00A22F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F04">
        <w:rPr>
          <w:sz w:val="28"/>
          <w:szCs w:val="28"/>
        </w:rPr>
        <w:t xml:space="preserve">Учебный план обучения </w:t>
      </w:r>
      <w:r>
        <w:rPr>
          <w:sz w:val="28"/>
          <w:szCs w:val="28"/>
        </w:rPr>
        <w:t>-</w:t>
      </w:r>
      <w:r w:rsidRPr="00A22F04">
        <w:t xml:space="preserve"> </w:t>
      </w:r>
      <w:r w:rsidRPr="00A22F04">
        <w:rPr>
          <w:sz w:val="28"/>
          <w:szCs w:val="28"/>
        </w:rPr>
        <w:t>универсальный с предметами, изучаемыми на углубленном уровне</w:t>
      </w:r>
      <w:r>
        <w:rPr>
          <w:sz w:val="28"/>
          <w:szCs w:val="28"/>
        </w:rPr>
        <w:t xml:space="preserve">, </w:t>
      </w:r>
      <w:r w:rsidRPr="00A22F04">
        <w:rPr>
          <w:sz w:val="28"/>
          <w:szCs w:val="28"/>
        </w:rPr>
        <w:t>содержит 11 учебных предметов и предусматривает изучение не менее одного учебного предмета из каждой предметной области.</w:t>
      </w:r>
    </w:p>
    <w:p w:rsidR="00A22F04" w:rsidRDefault="00702CFD" w:rsidP="00A22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Учебным планом </w:t>
      </w:r>
      <w:r w:rsidRPr="00702CFD">
        <w:rPr>
          <w:rFonts w:ascii="Times New Roman" w:hAnsi="Times New Roman" w:cs="Times New Roman"/>
          <w:sz w:val="28"/>
          <w:szCs w:val="28"/>
        </w:rPr>
        <w:t xml:space="preserve">предусмотрено распределение часов части, формируемой участниками образовательных отношений в соответствии с </w:t>
      </w:r>
      <w:r w:rsidRPr="00702CFD">
        <w:rPr>
          <w:rFonts w:ascii="Times New Roman" w:hAnsi="Times New Roman" w:cs="Times New Roman"/>
          <w:sz w:val="28"/>
          <w:szCs w:val="28"/>
        </w:rPr>
        <w:lastRenderedPageBreak/>
        <w:t>запросами обучающихся и (или) их родителей (законных представителей), проводимой администрац</w:t>
      </w:r>
      <w:r>
        <w:rPr>
          <w:rFonts w:ascii="Times New Roman" w:hAnsi="Times New Roman" w:cs="Times New Roman"/>
          <w:sz w:val="28"/>
          <w:szCs w:val="28"/>
        </w:rPr>
        <w:t>ией образовательного учреждения.</w:t>
      </w:r>
    </w:p>
    <w:p w:rsidR="00702CFD" w:rsidRPr="00702CFD" w:rsidRDefault="00702CFD" w:rsidP="00702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702CF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02CFD">
        <w:rPr>
          <w:rFonts w:ascii="Times New Roman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702CFD" w:rsidRDefault="00702CFD" w:rsidP="00702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39D" w:rsidRDefault="00B1339D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49" w:rsidRDefault="007B0749" w:rsidP="00702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Универсальный профиль</w:t>
      </w:r>
      <w:r w:rsidR="00A245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91" w:type="dxa"/>
        <w:tblLook w:val="04A0" w:firstRow="1" w:lastRow="0" w:firstColumn="1" w:lastColumn="0" w:noHBand="0" w:noVBand="1"/>
      </w:tblPr>
      <w:tblGrid>
        <w:gridCol w:w="3023"/>
        <w:gridCol w:w="3685"/>
        <w:gridCol w:w="1315"/>
        <w:gridCol w:w="855"/>
        <w:gridCol w:w="762"/>
      </w:tblGrid>
      <w:tr w:rsidR="00702CFD" w:rsidRPr="00702CFD" w:rsidTr="00702CFD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общее образование (ФГОС СОО)</w:t>
            </w:r>
          </w:p>
        </w:tc>
      </w:tr>
      <w:tr w:rsidR="00A245DF" w:rsidRPr="00702CFD" w:rsidTr="006433E1">
        <w:trPr>
          <w:trHeight w:val="900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A245DF" w:rsidRPr="00702CFD" w:rsidTr="00A245DF">
        <w:trPr>
          <w:trHeight w:val="300"/>
        </w:trPr>
        <w:tc>
          <w:tcPr>
            <w:tcW w:w="3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11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A245DF" w:rsidRPr="00702CFD" w:rsidTr="00A245DF">
        <w:trPr>
          <w:trHeight w:val="360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</w:tr>
      <w:tr w:rsidR="00A245DF" w:rsidRPr="00702CFD" w:rsidTr="00A245DF">
        <w:trPr>
          <w:trHeight w:val="615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90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Предметы и курсы по выбору</w:t>
            </w:r>
          </w:p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85499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85499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85499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</w:tr>
      <w:tr w:rsidR="00A245DF" w:rsidRPr="00702CFD" w:rsidTr="00A245DF">
        <w:trPr>
          <w:trHeight w:val="315"/>
        </w:trPr>
        <w:tc>
          <w:tcPr>
            <w:tcW w:w="30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DF" w:rsidRPr="00702CFD" w:rsidRDefault="00A245DF" w:rsidP="00702CF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02C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245DF" w:rsidRPr="00702CFD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34</w:t>
            </w:r>
          </w:p>
        </w:tc>
      </w:tr>
      <w:tr w:rsidR="00A245DF" w:rsidRPr="00702CFD" w:rsidTr="00942061">
        <w:trPr>
          <w:trHeight w:val="31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45DF" w:rsidRDefault="00A245DF" w:rsidP="00A2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Всего за два года обучения                                                                   68 часов</w:t>
            </w:r>
          </w:p>
        </w:tc>
      </w:tr>
    </w:tbl>
    <w:p w:rsidR="00A245DF" w:rsidRDefault="00A245DF" w:rsidP="00702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FD" w:rsidRPr="00702CFD" w:rsidRDefault="00702CFD" w:rsidP="00702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2CFD">
        <w:rPr>
          <w:rFonts w:ascii="Times New Roman" w:hAnsi="Times New Roman" w:cs="Times New Roman"/>
          <w:b/>
          <w:sz w:val="28"/>
          <w:szCs w:val="28"/>
        </w:rPr>
        <w:t>План внеурочной деятельности среднего общего образования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образовательной деятельности в школе.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среднего общего образования следует понимать образовательную деятельность, осуществляемую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CFD">
        <w:rPr>
          <w:rFonts w:ascii="Times New Roman" w:hAnsi="Times New Roman" w:cs="Times New Roman"/>
          <w:sz w:val="28"/>
          <w:szCs w:val="28"/>
        </w:rPr>
        <w:t>формах, отличных от классно –урочной и направленную на достижение планируемых результатов освоения основной образовательной программы.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2CFD">
        <w:rPr>
          <w:rFonts w:ascii="Times New Roman" w:hAnsi="Times New Roman" w:cs="Times New Roman"/>
          <w:sz w:val="28"/>
          <w:szCs w:val="28"/>
        </w:rPr>
        <w:t>Преимуществом внеурочной деятельности является предоставление обучающимся возможности широкого спектра занятий, направленных на их развитие. Содержание занятий, предусмотренных в рамках внеурочной деятельности, формируется с учѐтом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конференции, школьные научные общества, олимпиады, конкурсы, соревнования и т.д. Количество занятий внеурочной деятельности для каждого обучающегося определяется его родителями (законными представителями) с учѐтом занятости обучающихся во второй половине дня. Время, отведѐнное на внеурочную деятельность, не учитывается при определении максимально допустимой недельной нагрузки обучающихся. Организация внеурочной деятельности обучающихся выстроена в едином образовательном пространстве за счѐт использования ресурсов школы (оптимизационная модель). Кадровое и методическое обеспечение соответствует требованиям плана внеурочной деятельности.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МКОУ "ДЕЖЕВСКАЯ СОШ" СОЛНЦЕВСКОГО РАЙОНА КУРСКОЙ ОБЛАСТИ </w:t>
      </w:r>
      <w:r w:rsidRPr="00702CFD">
        <w:rPr>
          <w:rFonts w:ascii="Times New Roman" w:hAnsi="Times New Roman" w:cs="Times New Roman"/>
          <w:sz w:val="28"/>
          <w:szCs w:val="28"/>
        </w:rPr>
        <w:t>реализует оптимизационную модель плана внеурочной деятельности с преобладанием учебно-познавательной деятельности, когда наибольшее внимание уделяется деятельности по учебным предметам и организационному обеспечению учебной деятельности. Выбор данной модели определѐн решением педагогического коллектива, родительской общественности, интересами и запросами детей и родителей.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Механизм конструирования оптимизационной модели: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1. Администрация образовательной организации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</w:t>
      </w:r>
    </w:p>
    <w:p w:rsid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 xml:space="preserve">2. Классный руководитель проводит 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CFD">
        <w:rPr>
          <w:rFonts w:ascii="Times New Roman" w:hAnsi="Times New Roman" w:cs="Times New Roman"/>
          <w:sz w:val="28"/>
          <w:szCs w:val="28"/>
        </w:rPr>
        <w:t>анкетирование среди родителей (законных представителей) с целью: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знакомств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2CF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с возможностями образовательной организации по организации внеурочной деятельности обучающихся (примерным планом внеурочной деятельности; программами кружков, клубов, секций, объединений; планируемыми результатами внеурочной деятельности обучающихся);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2CFD">
        <w:rPr>
          <w:rFonts w:ascii="Times New Roman" w:hAnsi="Times New Roman" w:cs="Times New Roman"/>
          <w:sz w:val="28"/>
          <w:szCs w:val="28"/>
        </w:rPr>
        <w:t xml:space="preserve">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 xml:space="preserve">3. Полученная информация является основанием для выстраивания индивидуального маршрута ребѐнка во внеурочной деятельности, комплектования групп (кружков, секций, клубов и др.), утверждения плана и </w:t>
      </w:r>
      <w:r w:rsidRPr="00702CFD">
        <w:rPr>
          <w:rFonts w:ascii="Times New Roman" w:hAnsi="Times New Roman" w:cs="Times New Roman"/>
          <w:sz w:val="28"/>
          <w:szCs w:val="28"/>
        </w:rPr>
        <w:lastRenderedPageBreak/>
        <w:t>составления расписания внеурочной деятельности обучающихся с учѐтом возможностей образовательной организации.</w:t>
      </w:r>
    </w:p>
    <w:p w:rsidR="00702CFD" w:rsidRPr="00702CFD" w:rsidRDefault="00702CFD" w:rsidP="00FA0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Основные принципы плана:</w:t>
      </w:r>
    </w:p>
    <w:p w:rsidR="00702CFD" w:rsidRPr="00702CFD" w:rsidRDefault="00702CFD" w:rsidP="00FA0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учѐт познавательных потребностей обучающихся и социального заказа родителей;</w:t>
      </w:r>
    </w:p>
    <w:p w:rsidR="00702CFD" w:rsidRPr="00702CFD" w:rsidRDefault="00702CFD" w:rsidP="00FA0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учѐт кадрового потенциала образовательной организации;</w:t>
      </w:r>
    </w:p>
    <w:p w:rsidR="00702CFD" w:rsidRPr="00702CFD" w:rsidRDefault="00702CFD" w:rsidP="00FA0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в соответствии с санитарно-гигиеническими нормами;</w:t>
      </w:r>
    </w:p>
    <w:p w:rsidR="00702CFD" w:rsidRPr="00702CFD" w:rsidRDefault="00702CFD" w:rsidP="00FA0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соблюдение преемственности и перспективности обучения.</w:t>
      </w:r>
    </w:p>
    <w:p w:rsidR="00702CFD" w:rsidRPr="00702CFD" w:rsidRDefault="00702CFD" w:rsidP="00FA0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 xml:space="preserve">Специфика внеурочной деятельности заключается в том, что в условиях общеобразовательной организации обучающийся получает возможность подключиться к занятиям по интересам, познать новый способ существования — </w:t>
      </w:r>
      <w:proofErr w:type="spellStart"/>
      <w:r w:rsidRPr="00702CFD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702CFD">
        <w:rPr>
          <w:rFonts w:ascii="Times New Roman" w:hAnsi="Times New Roman" w:cs="Times New Roman"/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одарѐнными детьми, детьми с ограниченными возможностями здоровья и инвалидами.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Таким образом, внеурочная деятельность опирается на содержание среднего образования, интегрирует с ним, что позволяет сблизить процессы воспитания, обучения и развития. В процессе совместной творческой деятельности учителя и обучающегося происходит становление личности ребенка.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>Цель внеурочной деятельности – создание условий для реализации обучающимися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CFD">
        <w:rPr>
          <w:rFonts w:ascii="Times New Roman" w:hAnsi="Times New Roman" w:cs="Times New Roman"/>
          <w:sz w:val="28"/>
          <w:szCs w:val="28"/>
        </w:rPr>
        <w:t xml:space="preserve">Задачи внеурочной деятельности: 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702CFD" w:rsidRP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способствовать осуществлению воспитания благодаря включению детей в личностно значимые виды деятельности, в процессе которых формируются нравственные, духовные и культурные ценности подрастающего поколения;</w:t>
      </w:r>
    </w:p>
    <w:p w:rsidR="00702CFD" w:rsidRDefault="00702CFD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FD">
        <w:rPr>
          <w:rFonts w:ascii="Times New Roman" w:hAnsi="Times New Roman" w:cs="Times New Roman"/>
          <w:sz w:val="28"/>
          <w:szCs w:val="28"/>
        </w:rPr>
        <w:t>- ориентировать обучающихся, проявляющих особый интерес к тем или иным видам деятельности, на развитие своих способностей.</w:t>
      </w:r>
    </w:p>
    <w:p w:rsidR="00FA05AF" w:rsidRDefault="00FA05AF" w:rsidP="00FA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91" w:type="dxa"/>
        <w:tblLook w:val="04A0" w:firstRow="1" w:lastRow="0" w:firstColumn="1" w:lastColumn="0" w:noHBand="0" w:noVBand="1"/>
      </w:tblPr>
      <w:tblGrid>
        <w:gridCol w:w="3791"/>
        <w:gridCol w:w="3030"/>
        <w:gridCol w:w="1276"/>
        <w:gridCol w:w="1543"/>
      </w:tblGrid>
      <w:tr w:rsidR="00702CFD" w:rsidRPr="00FA05AF" w:rsidTr="00702CFD">
        <w:trPr>
          <w:trHeight w:val="36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FD" w:rsidRPr="00FA05AF" w:rsidRDefault="00702CFD" w:rsidP="00FA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План внеурочной деятельности</w:t>
            </w:r>
            <w:r w:rsidR="00A245DF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 10 класс</w:t>
            </w:r>
          </w:p>
        </w:tc>
      </w:tr>
      <w:tr w:rsidR="00702CFD" w:rsidRPr="00FA05AF" w:rsidTr="00FA05AF">
        <w:trPr>
          <w:trHeight w:val="6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за год</w:t>
            </w:r>
          </w:p>
        </w:tc>
      </w:tr>
      <w:tr w:rsidR="00702CFD" w:rsidRPr="00FA05AF" w:rsidTr="00FA05AF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ученических сообществ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2CFD" w:rsidRPr="00FA05AF" w:rsidTr="00FA05AF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C60D60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 Лидер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02CFD" w:rsidRPr="00FA05AF" w:rsidTr="00FA05AF">
        <w:trPr>
          <w:trHeight w:val="395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по предметам школьной программы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2CFD" w:rsidRPr="00FA05AF" w:rsidTr="00C60D60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FD" w:rsidRPr="00FA05AF" w:rsidRDefault="00A245DF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моей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C60D60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C60D60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702CFD" w:rsidRPr="00FA05AF" w:rsidTr="00FA05AF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мероприятия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2CFD" w:rsidRPr="00FA05AF" w:rsidTr="00FA05AF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02CFD" w:rsidRPr="00FA05AF" w:rsidTr="00FA05AF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C60D60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02CFD" w:rsidRPr="00FA05AF" w:rsidTr="00FA05AF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FD" w:rsidRPr="00FA05AF" w:rsidRDefault="00702CFD" w:rsidP="0070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</w:tbl>
    <w:p w:rsidR="00702CFD" w:rsidRDefault="00702CFD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91" w:type="dxa"/>
        <w:tblLook w:val="04A0" w:firstRow="1" w:lastRow="0" w:firstColumn="1" w:lastColumn="0" w:noHBand="0" w:noVBand="1"/>
      </w:tblPr>
      <w:tblGrid>
        <w:gridCol w:w="3791"/>
        <w:gridCol w:w="3030"/>
        <w:gridCol w:w="1276"/>
        <w:gridCol w:w="1543"/>
      </w:tblGrid>
      <w:tr w:rsidR="00A245DF" w:rsidRPr="00FA05AF" w:rsidTr="00FC0438">
        <w:trPr>
          <w:trHeight w:val="36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5DF" w:rsidRPr="00FA05AF" w:rsidRDefault="00A245DF" w:rsidP="00A2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План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A245DF" w:rsidRPr="00FA05AF" w:rsidTr="00FC0438">
        <w:trPr>
          <w:trHeight w:val="6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за год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ученических сообществ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 Лидер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A245DF" w:rsidRPr="00FA05AF" w:rsidTr="00FC0438">
        <w:trPr>
          <w:trHeight w:val="395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по предметам школьной программы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моей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мероприятия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A245DF" w:rsidRPr="00FA05AF" w:rsidTr="00FC043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DF" w:rsidRPr="00FA05AF" w:rsidRDefault="00A245DF" w:rsidP="00FC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</w:tbl>
    <w:p w:rsidR="00A245DF" w:rsidRDefault="00A245DF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CFD" w:rsidRDefault="00702CFD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2CFD" w:rsidRDefault="00702CFD" w:rsidP="00702C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CFD" w:rsidSect="000D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0A0"/>
    <w:multiLevelType w:val="hybridMultilevel"/>
    <w:tmpl w:val="C084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92829"/>
    <w:multiLevelType w:val="hybridMultilevel"/>
    <w:tmpl w:val="DADCA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9539F"/>
    <w:multiLevelType w:val="hybridMultilevel"/>
    <w:tmpl w:val="567ADD6E"/>
    <w:lvl w:ilvl="0" w:tplc="1FEE74D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4"/>
    <w:rsid w:val="000B1C59"/>
    <w:rsid w:val="000C0FF8"/>
    <w:rsid w:val="000D0394"/>
    <w:rsid w:val="00135D1A"/>
    <w:rsid w:val="004B2D16"/>
    <w:rsid w:val="00702CFD"/>
    <w:rsid w:val="007B0749"/>
    <w:rsid w:val="00834448"/>
    <w:rsid w:val="0085499F"/>
    <w:rsid w:val="0087416D"/>
    <w:rsid w:val="00A22F04"/>
    <w:rsid w:val="00A245DF"/>
    <w:rsid w:val="00B11023"/>
    <w:rsid w:val="00B1339D"/>
    <w:rsid w:val="00C60D60"/>
    <w:rsid w:val="00DF2263"/>
    <w:rsid w:val="00E31C56"/>
    <w:rsid w:val="00FA05AF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494D1-C43E-4863-8F5A-3DFDD1A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DF"/>
  </w:style>
  <w:style w:type="paragraph" w:styleId="1">
    <w:name w:val="heading 1"/>
    <w:basedOn w:val="a"/>
    <w:next w:val="a"/>
    <w:link w:val="10"/>
    <w:qFormat/>
    <w:rsid w:val="00FA05A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A05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ag1">
    <w:name w:val="Zag_1"/>
    <w:basedOn w:val="a"/>
    <w:rsid w:val="00FA05A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FA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3</cp:revision>
  <dcterms:created xsi:type="dcterms:W3CDTF">2022-08-29T16:52:00Z</dcterms:created>
  <dcterms:modified xsi:type="dcterms:W3CDTF">2022-10-14T12:15:00Z</dcterms:modified>
</cp:coreProperties>
</file>