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F37B4" w:rsidP="004C0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37B4">
        <w:rPr>
          <w:rFonts w:ascii="Times New Roman" w:hAnsi="Times New Roman"/>
          <w:sz w:val="24"/>
          <w:szCs w:val="24"/>
        </w:rPr>
        <w:drawing>
          <wp:inline distT="0" distB="0" distL="0" distR="0">
            <wp:extent cx="5940425" cy="1778677"/>
            <wp:effectExtent l="19050" t="0" r="3175" b="0"/>
            <wp:docPr id="1" name="Рисунок 1" descr="C:\Users\Ольга\Downloads\Screenshot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Screenshot_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8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before="100" w:after="10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ПРОГРАММА  НАСТАВНИЧЕСТВА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72A3C">
        <w:rPr>
          <w:rFonts w:ascii="Times New Roman" w:hAnsi="Times New Roman"/>
          <w:b/>
          <w:color w:val="000000"/>
          <w:sz w:val="24"/>
          <w:szCs w:val="24"/>
        </w:rPr>
        <w:t>«УЧИТЕЛЬ - УЧИТЕЛЬ»</w:t>
      </w:r>
      <w:r w:rsidRPr="00272A3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на 202</w:t>
      </w:r>
      <w:r w:rsidR="004F37B4">
        <w:rPr>
          <w:rFonts w:ascii="Times New Roman" w:hAnsi="Times New Roman"/>
          <w:b/>
          <w:sz w:val="24"/>
          <w:szCs w:val="24"/>
        </w:rPr>
        <w:t>3</w:t>
      </w:r>
      <w:r w:rsidRPr="00272A3C">
        <w:rPr>
          <w:rFonts w:ascii="Times New Roman" w:hAnsi="Times New Roman"/>
          <w:b/>
          <w:sz w:val="24"/>
          <w:szCs w:val="24"/>
        </w:rPr>
        <w:t>/202</w:t>
      </w:r>
      <w:r w:rsidR="004F37B4">
        <w:rPr>
          <w:rFonts w:ascii="Times New Roman" w:hAnsi="Times New Roman"/>
          <w:b/>
          <w:sz w:val="24"/>
          <w:szCs w:val="24"/>
        </w:rPr>
        <w:t>4</w:t>
      </w:r>
      <w:r w:rsidRPr="00272A3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F37B4" w:rsidRDefault="004F37B4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</w:t>
      </w:r>
      <w:r w:rsidR="004C02F1" w:rsidRPr="00272A3C">
        <w:rPr>
          <w:rFonts w:ascii="Times New Roman" w:hAnsi="Times New Roman"/>
          <w:b/>
          <w:sz w:val="24"/>
          <w:szCs w:val="24"/>
        </w:rPr>
        <w:t xml:space="preserve">ОУ 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Деже</w:t>
      </w:r>
      <w:r w:rsidR="004C02F1">
        <w:rPr>
          <w:rFonts w:ascii="Times New Roman" w:hAnsi="Times New Roman"/>
          <w:b/>
          <w:sz w:val="24"/>
          <w:szCs w:val="24"/>
        </w:rPr>
        <w:t>вская</w:t>
      </w:r>
      <w:proofErr w:type="spellEnd"/>
      <w:r w:rsidR="004C02F1">
        <w:rPr>
          <w:rFonts w:ascii="Times New Roman" w:hAnsi="Times New Roman"/>
          <w:b/>
          <w:sz w:val="24"/>
          <w:szCs w:val="24"/>
        </w:rPr>
        <w:t xml:space="preserve"> </w:t>
      </w:r>
      <w:r w:rsidR="004C02F1" w:rsidRPr="00272A3C">
        <w:rPr>
          <w:rFonts w:ascii="Times New Roman" w:hAnsi="Times New Roman"/>
          <w:b/>
          <w:sz w:val="24"/>
          <w:szCs w:val="24"/>
        </w:rPr>
        <w:t>СОШ</w:t>
      </w:r>
      <w:r w:rsidR="004C02F1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F37B4" w:rsidRDefault="004F37B4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Солнцевского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4F37B4" w:rsidRDefault="004F37B4" w:rsidP="004F37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Курской области</w:t>
      </w:r>
    </w:p>
    <w:p w:rsidR="004C02F1" w:rsidRPr="004F37B4" w:rsidRDefault="004C02F1" w:rsidP="004F37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37B4">
        <w:rPr>
          <w:rFonts w:ascii="Times New Roman" w:hAnsi="Times New Roman"/>
          <w:b/>
          <w:sz w:val="24"/>
          <w:szCs w:val="24"/>
        </w:rPr>
        <w:t>Срок реализации: 1 год</w:t>
      </w:r>
    </w:p>
    <w:p w:rsidR="004C02F1" w:rsidRPr="00272A3C" w:rsidRDefault="004C02F1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202</w:t>
      </w:r>
      <w:r w:rsidR="004F37B4">
        <w:rPr>
          <w:rFonts w:ascii="Times New Roman" w:hAnsi="Times New Roman"/>
          <w:b/>
          <w:sz w:val="24"/>
          <w:szCs w:val="24"/>
        </w:rPr>
        <w:t>3</w:t>
      </w:r>
      <w:r w:rsidRPr="00272A3C">
        <w:rPr>
          <w:rFonts w:ascii="Times New Roman" w:hAnsi="Times New Roman"/>
          <w:b/>
          <w:sz w:val="24"/>
          <w:szCs w:val="24"/>
        </w:rPr>
        <w:t xml:space="preserve"> г.</w:t>
      </w:r>
    </w:p>
    <w:p w:rsidR="004F37B4" w:rsidRDefault="004F37B4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7B4" w:rsidRDefault="004F37B4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7B4" w:rsidRDefault="004F37B4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7B4" w:rsidRDefault="004F37B4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7B4" w:rsidRDefault="004F37B4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7B4" w:rsidRDefault="004F37B4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7B4" w:rsidRPr="007943C7" w:rsidRDefault="004F37B4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I. </w:t>
      </w:r>
      <w:r w:rsidRPr="00272A3C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…………………………………………………………………..3-</w:t>
      </w:r>
      <w:r w:rsidR="007943C7">
        <w:rPr>
          <w:rFonts w:ascii="Times New Roman" w:hAnsi="Times New Roman"/>
          <w:sz w:val="24"/>
          <w:szCs w:val="24"/>
        </w:rPr>
        <w:t>5</w:t>
      </w:r>
    </w:p>
    <w:p w:rsidR="004C02F1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4C02F1" w:rsidRPr="00CE5F3B">
        <w:rPr>
          <w:rFonts w:ascii="Times New Roman" w:hAnsi="Times New Roman"/>
          <w:sz w:val="24"/>
          <w:szCs w:val="24"/>
        </w:rPr>
        <w:t>Актуальность разработки программы наставничества …………………………</w:t>
      </w:r>
      <w:r w:rsidR="007943C7">
        <w:rPr>
          <w:rFonts w:ascii="Times New Roman" w:hAnsi="Times New Roman"/>
          <w:sz w:val="24"/>
          <w:szCs w:val="24"/>
        </w:rPr>
        <w:t>…...</w:t>
      </w:r>
      <w:r w:rsidR="004C02F1"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 .  </w:t>
      </w:r>
      <w:r w:rsidR="004C02F1" w:rsidRPr="00CE5F3B">
        <w:rPr>
          <w:rFonts w:ascii="Times New Roman" w:hAnsi="Times New Roman"/>
          <w:sz w:val="24"/>
          <w:szCs w:val="24"/>
        </w:rPr>
        <w:t>3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eastAsia="Calibri" w:cs="Calibri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Цель и задачи программы наставничества………</w:t>
      </w:r>
      <w:r w:rsidR="007943C7">
        <w:rPr>
          <w:rFonts w:ascii="Times New Roman" w:hAnsi="Times New Roman"/>
          <w:sz w:val="24"/>
          <w:szCs w:val="24"/>
        </w:rPr>
        <w:t>………………………………..</w:t>
      </w:r>
      <w:r w:rsidR="00EA09E0" w:rsidRPr="00CE5F3B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Срок реализации прогр</w:t>
      </w:r>
      <w:r w:rsidR="00EA09E0" w:rsidRPr="00CE5F3B">
        <w:rPr>
          <w:rFonts w:ascii="Times New Roman" w:hAnsi="Times New Roman"/>
          <w:sz w:val="24"/>
          <w:szCs w:val="24"/>
        </w:rPr>
        <w:t>аммы…………………………………</w:t>
      </w:r>
      <w:r w:rsidRPr="00CE5F3B">
        <w:rPr>
          <w:rFonts w:ascii="Times New Roman" w:hAnsi="Times New Roman"/>
          <w:sz w:val="24"/>
          <w:szCs w:val="24"/>
        </w:rPr>
        <w:t>……………………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.. </w:t>
      </w:r>
      <w:r w:rsidR="007943C7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Применяемые формы наставничества и технологии………………</w:t>
      </w:r>
      <w:r w:rsidR="00EA09E0" w:rsidRPr="00CE5F3B">
        <w:rPr>
          <w:rFonts w:ascii="Times New Roman" w:hAnsi="Times New Roman"/>
          <w:sz w:val="24"/>
          <w:szCs w:val="24"/>
        </w:rPr>
        <w:t>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="00EA09E0" w:rsidRPr="00CE5F3B">
        <w:rPr>
          <w:rFonts w:ascii="Times New Roman" w:hAnsi="Times New Roman"/>
          <w:sz w:val="24"/>
          <w:szCs w:val="24"/>
        </w:rPr>
        <w:t>…</w:t>
      </w:r>
      <w:r w:rsidRPr="00CE5F3B">
        <w:rPr>
          <w:rFonts w:ascii="Times New Roman" w:hAnsi="Times New Roman"/>
          <w:sz w:val="24"/>
          <w:szCs w:val="24"/>
        </w:rPr>
        <w:t>.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Pr="00CE5F3B">
        <w:rPr>
          <w:rFonts w:ascii="Times New Roman" w:hAnsi="Times New Roman"/>
          <w:sz w:val="24"/>
          <w:szCs w:val="24"/>
        </w:rPr>
        <w:t xml:space="preserve"> </w:t>
      </w:r>
      <w:r w:rsidR="00EA09E0" w:rsidRPr="00CE5F3B">
        <w:rPr>
          <w:rFonts w:ascii="Times New Roman" w:hAnsi="Times New Roman"/>
          <w:sz w:val="24"/>
          <w:szCs w:val="24"/>
        </w:rPr>
        <w:t>4</w:t>
      </w:r>
    </w:p>
    <w:p w:rsidR="00EA09E0" w:rsidRPr="00CE5F3B" w:rsidRDefault="00EA09E0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Основные виды деятельности ………………………………………………………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…4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Формы и методы работы педа</w:t>
      </w:r>
      <w:r w:rsidR="00C326DB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гога-наставника  с </w:t>
      </w:r>
      <w:proofErr w:type="gramStart"/>
      <w:r w:rsidR="00C326DB">
        <w:rPr>
          <w:rFonts w:ascii="Times New Roman" w:eastAsia="Times New Roman" w:hAnsi="Times New Roman" w:cs="Times New Roman"/>
          <w:bCs/>
          <w:sz w:val="24"/>
          <w:szCs w:val="24"/>
        </w:rPr>
        <w:t>наставляемым</w:t>
      </w:r>
      <w:proofErr w:type="gramEnd"/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Принципы наставничества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…………………………………………………………………5</w:t>
      </w:r>
    </w:p>
    <w:p w:rsidR="00EA09E0" w:rsidRPr="00EA09E0" w:rsidRDefault="00EA09E0" w:rsidP="00EA09E0">
      <w:pPr>
        <w:pStyle w:val="ab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II.</w:t>
      </w:r>
      <w:r w:rsidR="00EA09E0">
        <w:rPr>
          <w:rFonts w:ascii="Times New Roman" w:hAnsi="Times New Roman"/>
          <w:sz w:val="24"/>
          <w:szCs w:val="24"/>
        </w:rPr>
        <w:t xml:space="preserve"> </w:t>
      </w:r>
      <w:r w:rsidR="00EA09E0" w:rsidRPr="00EA09E0">
        <w:rPr>
          <w:rFonts w:ascii="Times New Roman" w:hAnsi="Times New Roman"/>
          <w:b/>
          <w:sz w:val="24"/>
          <w:szCs w:val="24"/>
        </w:rPr>
        <w:t>Ожида</w:t>
      </w:r>
      <w:r w:rsidR="00EA09E0">
        <w:rPr>
          <w:rFonts w:ascii="Times New Roman" w:hAnsi="Times New Roman"/>
          <w:b/>
          <w:sz w:val="24"/>
          <w:szCs w:val="24"/>
        </w:rPr>
        <w:t xml:space="preserve">емые </w:t>
      </w:r>
      <w:r w:rsidR="005B2EF2">
        <w:rPr>
          <w:rFonts w:ascii="Times New Roman" w:hAnsi="Times New Roman"/>
          <w:b/>
          <w:sz w:val="24"/>
          <w:szCs w:val="24"/>
        </w:rPr>
        <w:t xml:space="preserve"> </w:t>
      </w:r>
      <w:r w:rsidR="00EA09E0">
        <w:rPr>
          <w:rFonts w:ascii="Times New Roman" w:hAnsi="Times New Roman"/>
          <w:b/>
          <w:sz w:val="24"/>
          <w:szCs w:val="24"/>
        </w:rPr>
        <w:t xml:space="preserve">результаты работы программ </w:t>
      </w:r>
      <w:r w:rsidR="00EA09E0" w:rsidRPr="00EA09E0">
        <w:rPr>
          <w:rFonts w:ascii="Times New Roman" w:hAnsi="Times New Roman"/>
          <w:b/>
          <w:sz w:val="24"/>
          <w:szCs w:val="24"/>
        </w:rPr>
        <w:t>наставничества</w:t>
      </w:r>
      <w:r w:rsidR="00EA09E0">
        <w:rPr>
          <w:rFonts w:ascii="Times New Roman" w:hAnsi="Times New Roman"/>
          <w:sz w:val="24"/>
          <w:szCs w:val="24"/>
        </w:rPr>
        <w:t>……………………</w:t>
      </w:r>
      <w:r w:rsid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>5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III.</w:t>
      </w:r>
      <w:r w:rsidRPr="00272A3C">
        <w:rPr>
          <w:rFonts w:ascii="Times New Roman,BoldItalic" w:eastAsia="Times New Roman,BoldItalic" w:hAnsi="Times New Roman,BoldItalic" w:cs="Times New Roman,BoldItalic"/>
          <w:b/>
          <w:i/>
          <w:sz w:val="24"/>
          <w:szCs w:val="24"/>
        </w:rPr>
        <w:t xml:space="preserve"> </w:t>
      </w:r>
      <w:r w:rsidR="00EA09E0"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  <w:r w:rsidR="00EA09E0" w:rsidRPr="00272A3C">
        <w:rPr>
          <w:rFonts w:ascii="Times New Roman" w:hAnsi="Times New Roman"/>
          <w:sz w:val="24"/>
          <w:szCs w:val="24"/>
        </w:rPr>
        <w:t xml:space="preserve"> </w:t>
      </w:r>
      <w:r w:rsidR="00CE5F3B">
        <w:rPr>
          <w:rFonts w:ascii="Times New Roman" w:hAnsi="Times New Roman"/>
          <w:sz w:val="24"/>
          <w:szCs w:val="24"/>
        </w:rPr>
        <w:t>……………………………………………………………..</w:t>
      </w:r>
      <w:r w:rsidRPr="00272A3C">
        <w:rPr>
          <w:rFonts w:ascii="Times New Roman" w:hAnsi="Times New Roman"/>
          <w:sz w:val="24"/>
          <w:szCs w:val="24"/>
        </w:rPr>
        <w:t>…</w:t>
      </w:r>
      <w:r w:rsidR="00CE5F3B">
        <w:rPr>
          <w:rFonts w:ascii="Times New Roman" w:hAnsi="Times New Roman"/>
          <w:sz w:val="24"/>
          <w:szCs w:val="24"/>
        </w:rPr>
        <w:t>5-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A09E0" w:rsidRPr="00272A3C">
        <w:rPr>
          <w:rFonts w:ascii="Times New Roman" w:hAnsi="Times New Roman"/>
          <w:sz w:val="24"/>
          <w:szCs w:val="24"/>
        </w:rPr>
        <w:t>1 Основные участники программы и их функции……………………</w:t>
      </w:r>
      <w:r w:rsidR="00EA09E0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..</w:t>
      </w:r>
      <w:r w:rsidR="00EA09E0"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5-6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A09E0" w:rsidRPr="00272A3C">
        <w:rPr>
          <w:rFonts w:ascii="Times New Roman" w:hAnsi="Times New Roman"/>
          <w:sz w:val="24"/>
          <w:szCs w:val="24"/>
        </w:rPr>
        <w:t>.2 Механизм управления программой наставничества………………………………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="005B2EF2">
        <w:rPr>
          <w:rFonts w:ascii="Times New Roman" w:hAnsi="Times New Roman"/>
          <w:sz w:val="24"/>
          <w:szCs w:val="24"/>
        </w:rPr>
        <w:t>-7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3.1 Организация контроля</w:t>
      </w:r>
      <w:r>
        <w:rPr>
          <w:rFonts w:ascii="Times New Roman" w:hAnsi="Times New Roman"/>
          <w:sz w:val="24"/>
          <w:szCs w:val="24"/>
        </w:rPr>
        <w:t xml:space="preserve"> и оценки……………………………………………………</w:t>
      </w:r>
      <w:r w:rsidR="00CE5F3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  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IV. </w:t>
      </w:r>
      <w:r w:rsidRPr="00272A3C">
        <w:rPr>
          <w:rFonts w:ascii="Times New Roman" w:hAnsi="Times New Roman"/>
          <w:b/>
          <w:sz w:val="24"/>
          <w:szCs w:val="24"/>
        </w:rPr>
        <w:t>План</w:t>
      </w:r>
      <w:r w:rsidR="007943C7">
        <w:rPr>
          <w:rFonts w:ascii="Times New Roman" w:hAnsi="Times New Roman"/>
          <w:b/>
          <w:sz w:val="24"/>
          <w:szCs w:val="24"/>
        </w:rPr>
        <w:t xml:space="preserve">ируемые мероприятия по  реализации </w:t>
      </w:r>
      <w:r w:rsidRPr="00272A3C">
        <w:rPr>
          <w:rFonts w:ascii="Times New Roman" w:hAnsi="Times New Roman"/>
          <w:b/>
          <w:sz w:val="24"/>
          <w:szCs w:val="24"/>
        </w:rPr>
        <w:t xml:space="preserve"> программы наставничества на учебный год</w:t>
      </w:r>
      <w:r w:rsidR="007943C7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</w:t>
      </w:r>
      <w:r w:rsidR="007943C7">
        <w:rPr>
          <w:rFonts w:ascii="Times New Roman" w:hAnsi="Times New Roman"/>
          <w:sz w:val="24"/>
          <w:szCs w:val="24"/>
        </w:rPr>
        <w:t>..7-</w:t>
      </w:r>
      <w:r w:rsidR="005B2EF2">
        <w:rPr>
          <w:rFonts w:ascii="Times New Roman" w:hAnsi="Times New Roman"/>
          <w:sz w:val="24"/>
          <w:szCs w:val="24"/>
        </w:rPr>
        <w:t>8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F3B" w:rsidRDefault="00CE5F3B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5B2EF2" w:rsidRDefault="005B2EF2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332B28" w:rsidP="00984C6C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разработки программы наставничества</w:t>
      </w:r>
    </w:p>
    <w:p w:rsidR="00563B87" w:rsidRDefault="00314252" w:rsidP="00984C6C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наставничества 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84C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МКОУ «</w:t>
      </w:r>
      <w:proofErr w:type="spellStart"/>
      <w:r w:rsidR="00984C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Деже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вская</w:t>
      </w:r>
      <w:proofErr w:type="spellEnd"/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</w:t>
      </w:r>
      <w:r w:rsidR="00984C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984C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Солнцевского</w:t>
      </w:r>
      <w:proofErr w:type="spellEnd"/>
      <w:r w:rsidR="00984C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создана в целях решения задач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национального проекта «Образование» по внедрению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целевой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 наставничества во всех образовательных организациях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т.к. современной школе нужен профессионально-компетентный, 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  <w:proofErr w:type="gramEnd"/>
    </w:p>
    <w:p w:rsidR="005B2EF2" w:rsidRPr="005B2EF2" w:rsidRDefault="005B2EF2" w:rsidP="00984C6C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Реализация Программы опирается на нормативно-правовую базу Российской Федерации</w:t>
      </w:r>
    </w:p>
    <w:p w:rsidR="005B2EF2" w:rsidRPr="005B2EF2" w:rsidRDefault="005B2EF2" w:rsidP="00984C6C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Конституция Российской Федерации;</w:t>
      </w:r>
    </w:p>
    <w:p w:rsidR="005B2EF2" w:rsidRPr="005B2EF2" w:rsidRDefault="005B2EF2" w:rsidP="00984C6C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Гражданский кодекс Российской Федерации;</w:t>
      </w:r>
    </w:p>
    <w:p w:rsidR="005B2EF2" w:rsidRPr="005B2EF2" w:rsidRDefault="005B2EF2" w:rsidP="00984C6C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Трудовой кодекс Российской Федерации;</w:t>
      </w:r>
    </w:p>
    <w:p w:rsidR="005B2EF2" w:rsidRPr="005B2EF2" w:rsidRDefault="005B2EF2" w:rsidP="00984C6C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19 мая 1995 г. № 82-ФЗ «Об общественных объединениях»;</w:t>
      </w:r>
    </w:p>
    <w:p w:rsidR="005B2EF2" w:rsidRPr="005B2EF2" w:rsidRDefault="005B2EF2" w:rsidP="00984C6C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proofErr w:type="gramStart"/>
      <w:r w:rsidRPr="005B2EF2">
        <w:rPr>
          <w:color w:val="000000"/>
          <w:szCs w:val="21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  <w:proofErr w:type="gramEnd"/>
    </w:p>
    <w:p w:rsidR="005B2EF2" w:rsidRPr="005B2EF2" w:rsidRDefault="005B2EF2" w:rsidP="00984C6C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5B2EF2" w:rsidRPr="005B2EF2" w:rsidRDefault="005B2EF2" w:rsidP="00984C6C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proofErr w:type="gramStart"/>
      <w:r w:rsidRPr="005B2EF2">
        <w:rPr>
          <w:color w:val="000000"/>
          <w:szCs w:val="21"/>
        </w:rPr>
        <w:t xml:space="preserve">Основы государственной молодежной политики Российской Федерации на период до 2025 года, </w:t>
      </w:r>
      <w:proofErr w:type="spellStart"/>
      <w:r w:rsidRPr="005B2EF2">
        <w:rPr>
          <w:color w:val="000000"/>
          <w:szCs w:val="21"/>
        </w:rPr>
        <w:t>утвержденны</w:t>
      </w:r>
      <w:proofErr w:type="spellEnd"/>
      <w:r w:rsidRPr="005B2EF2">
        <w:rPr>
          <w:color w:val="000000"/>
          <w:szCs w:val="21"/>
        </w:rPr>
        <w:t xml:space="preserve"> распоряжением Правительства Российской Федерации от 29 ноября 2014 г. № 2403-Р);</w:t>
      </w:r>
      <w:proofErr w:type="gramEnd"/>
    </w:p>
    <w:p w:rsidR="005B2EF2" w:rsidRPr="005B2EF2" w:rsidRDefault="005B2EF2" w:rsidP="00984C6C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29 декабря 2012 г. № 273-ФЗ «Об образовании в Российской Федерации».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Профессионал</w:t>
      </w:r>
      <w:r w:rsidR="00984C6C">
        <w:rPr>
          <w:rFonts w:ascii="Times New Roman" w:hAnsi="Times New Roman"/>
          <w:color w:val="000000"/>
          <w:sz w:val="24"/>
          <w:szCs w:val="24"/>
        </w:rPr>
        <w:t>ьная помощь необходима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педагог</w:t>
      </w:r>
      <w:r w:rsidR="00314252">
        <w:rPr>
          <w:rFonts w:ascii="Times New Roman" w:hAnsi="Times New Roman"/>
          <w:color w:val="000000"/>
          <w:sz w:val="24"/>
          <w:szCs w:val="24"/>
        </w:rPr>
        <w:t>ам,</w:t>
      </w:r>
      <w:r w:rsidR="00984C6C">
        <w:rPr>
          <w:rFonts w:ascii="Times New Roman" w:hAnsi="Times New Roman"/>
          <w:color w:val="000000"/>
          <w:sz w:val="24"/>
          <w:szCs w:val="24"/>
        </w:rPr>
        <w:t xml:space="preserve"> имеющим небольшой стаж работы.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8F3">
        <w:rPr>
          <w:rFonts w:ascii="Times New Roman" w:hAnsi="Times New Roman"/>
          <w:color w:val="000000"/>
          <w:sz w:val="24"/>
          <w:szCs w:val="24"/>
        </w:rPr>
        <w:t>Поэтому поддержка, адресное методическое сопровождение профессионального роста каждого специалиста явл</w:t>
      </w:r>
      <w:r w:rsidR="00984C6C">
        <w:rPr>
          <w:rFonts w:ascii="Times New Roman" w:hAnsi="Times New Roman"/>
          <w:color w:val="000000"/>
          <w:sz w:val="24"/>
          <w:szCs w:val="24"/>
        </w:rPr>
        <w:t>яется одной из ключевых задач МКОУ «</w:t>
      </w:r>
      <w:proofErr w:type="spellStart"/>
      <w:r w:rsidR="00984C6C">
        <w:rPr>
          <w:rFonts w:ascii="Times New Roman" w:hAnsi="Times New Roman"/>
          <w:color w:val="000000"/>
          <w:sz w:val="24"/>
          <w:szCs w:val="24"/>
        </w:rPr>
        <w:t>Деже</w:t>
      </w:r>
      <w:r w:rsidR="009308F3">
        <w:rPr>
          <w:rFonts w:ascii="Times New Roman" w:hAnsi="Times New Roman"/>
          <w:color w:val="000000"/>
          <w:sz w:val="24"/>
          <w:szCs w:val="24"/>
        </w:rPr>
        <w:t>вская</w:t>
      </w:r>
      <w:proofErr w:type="spellEnd"/>
      <w:r w:rsidR="009308F3">
        <w:rPr>
          <w:rFonts w:ascii="Times New Roman" w:hAnsi="Times New Roman"/>
          <w:color w:val="000000"/>
          <w:sz w:val="24"/>
          <w:szCs w:val="24"/>
        </w:rPr>
        <w:t xml:space="preserve"> СОШ»</w:t>
      </w:r>
      <w:r w:rsidR="00984C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84C6C">
        <w:rPr>
          <w:rFonts w:ascii="Times New Roman" w:hAnsi="Times New Roman"/>
          <w:color w:val="000000"/>
          <w:sz w:val="24"/>
          <w:szCs w:val="24"/>
        </w:rPr>
        <w:t>Солнцевского</w:t>
      </w:r>
      <w:proofErr w:type="spellEnd"/>
      <w:r w:rsidR="00984C6C"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 xml:space="preserve">Решению этих стратегических задач </w:t>
      </w:r>
      <w:r w:rsidR="009308F3">
        <w:rPr>
          <w:rFonts w:ascii="Times New Roman" w:hAnsi="Times New Roman"/>
          <w:color w:val="000000"/>
          <w:sz w:val="24"/>
          <w:szCs w:val="24"/>
        </w:rPr>
        <w:t>ка</w:t>
      </w:r>
      <w:r w:rsidR="000D02CF">
        <w:rPr>
          <w:rFonts w:ascii="Times New Roman" w:hAnsi="Times New Roman"/>
          <w:color w:val="000000"/>
          <w:sz w:val="24"/>
          <w:szCs w:val="24"/>
        </w:rPr>
        <w:t>дровой политики МКОУ «</w:t>
      </w:r>
      <w:proofErr w:type="spellStart"/>
      <w:r w:rsidR="000D02CF">
        <w:rPr>
          <w:rFonts w:ascii="Times New Roman" w:hAnsi="Times New Roman"/>
          <w:color w:val="000000"/>
          <w:sz w:val="24"/>
          <w:szCs w:val="24"/>
        </w:rPr>
        <w:t>Деже</w:t>
      </w:r>
      <w:r w:rsidR="009308F3">
        <w:rPr>
          <w:rFonts w:ascii="Times New Roman" w:hAnsi="Times New Roman"/>
          <w:color w:val="000000"/>
          <w:sz w:val="24"/>
          <w:szCs w:val="24"/>
        </w:rPr>
        <w:t>вская</w:t>
      </w:r>
      <w:proofErr w:type="spellEnd"/>
      <w:r w:rsidR="009308F3">
        <w:rPr>
          <w:rFonts w:ascii="Times New Roman" w:hAnsi="Times New Roman"/>
          <w:color w:val="000000"/>
          <w:sz w:val="24"/>
          <w:szCs w:val="24"/>
        </w:rPr>
        <w:t xml:space="preserve"> СОШ»</w:t>
      </w:r>
      <w:r w:rsidR="000D02C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D02CF">
        <w:rPr>
          <w:rFonts w:ascii="Times New Roman" w:hAnsi="Times New Roman"/>
          <w:color w:val="000000"/>
          <w:sz w:val="24"/>
          <w:szCs w:val="24"/>
        </w:rPr>
        <w:t>Солнцевского</w:t>
      </w:r>
      <w:proofErr w:type="spellEnd"/>
      <w:r w:rsidR="000D02CF"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будет способствовать создание гибкой и мобильной системы наставничества, способной оптимизировать процесс профессионального </w:t>
      </w:r>
      <w:r w:rsidR="009308F3">
        <w:rPr>
          <w:rFonts w:ascii="Times New Roman" w:hAnsi="Times New Roman"/>
          <w:color w:val="000000"/>
          <w:sz w:val="24"/>
          <w:szCs w:val="24"/>
        </w:rPr>
        <w:t>роста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8F3">
        <w:rPr>
          <w:rFonts w:ascii="Times New Roman" w:hAnsi="Times New Roman"/>
          <w:color w:val="000000"/>
          <w:sz w:val="24"/>
          <w:szCs w:val="24"/>
        </w:rPr>
        <w:t>каждого пед</w:t>
      </w:r>
      <w:r w:rsidR="000D02CF">
        <w:rPr>
          <w:rFonts w:ascii="Times New Roman" w:hAnsi="Times New Roman"/>
          <w:color w:val="000000"/>
          <w:sz w:val="24"/>
          <w:szCs w:val="24"/>
        </w:rPr>
        <w:t>агога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, сформировать у них мотивацию к самосовершенствованию, саморазвитию, самореализации. В этой системе должна быть отражена жизненная </w:t>
      </w:r>
      <w:r w:rsidR="009308F3">
        <w:rPr>
          <w:rFonts w:ascii="Times New Roman" w:hAnsi="Times New Roman"/>
          <w:color w:val="000000"/>
          <w:sz w:val="24"/>
          <w:szCs w:val="24"/>
        </w:rPr>
        <w:t>возможность любого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специалиста</w:t>
      </w:r>
      <w:r w:rsidR="000D02CF">
        <w:rPr>
          <w:rFonts w:ascii="Times New Roman" w:hAnsi="Times New Roman"/>
          <w:color w:val="000000"/>
          <w:sz w:val="24"/>
          <w:szCs w:val="24"/>
        </w:rPr>
        <w:t>, работающего в МКОУ «</w:t>
      </w:r>
      <w:proofErr w:type="spellStart"/>
      <w:r w:rsidR="000D02CF">
        <w:rPr>
          <w:rFonts w:ascii="Times New Roman" w:hAnsi="Times New Roman"/>
          <w:color w:val="000000"/>
          <w:sz w:val="24"/>
          <w:szCs w:val="24"/>
        </w:rPr>
        <w:t>Деже</w:t>
      </w:r>
      <w:r w:rsidR="009308F3">
        <w:rPr>
          <w:rFonts w:ascii="Times New Roman" w:hAnsi="Times New Roman"/>
          <w:color w:val="000000"/>
          <w:sz w:val="24"/>
          <w:szCs w:val="24"/>
        </w:rPr>
        <w:t>вская</w:t>
      </w:r>
      <w:proofErr w:type="spellEnd"/>
      <w:r w:rsidR="009308F3">
        <w:rPr>
          <w:rFonts w:ascii="Times New Roman" w:hAnsi="Times New Roman"/>
          <w:color w:val="000000"/>
          <w:sz w:val="24"/>
          <w:szCs w:val="24"/>
        </w:rPr>
        <w:t xml:space="preserve"> СОШ»</w:t>
      </w:r>
      <w:r w:rsidR="000D02C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D02CF">
        <w:rPr>
          <w:rFonts w:ascii="Times New Roman" w:hAnsi="Times New Roman"/>
          <w:color w:val="000000"/>
          <w:sz w:val="24"/>
          <w:szCs w:val="24"/>
        </w:rPr>
        <w:t>Солнцевского</w:t>
      </w:r>
      <w:proofErr w:type="spellEnd"/>
      <w:r w:rsidR="000D02CF"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 получить поддержку опытных педагогов-настав</w:t>
      </w:r>
      <w:r w:rsidR="000D02CF">
        <w:rPr>
          <w:rFonts w:ascii="Times New Roman" w:hAnsi="Times New Roman"/>
          <w:color w:val="000000"/>
          <w:sz w:val="24"/>
          <w:szCs w:val="24"/>
        </w:rPr>
        <w:t xml:space="preserve">ников, которые готовы оказать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теоретическую и практическую  помощь на рабочем месте, повысить их профессиональную компетентность.</w:t>
      </w:r>
    </w:p>
    <w:p w:rsidR="00525503" w:rsidRDefault="00525503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Наставничество предусматривает систематическую индивидуальную работу</w:t>
      </w:r>
      <w:r w:rsidR="000D02CF">
        <w:rPr>
          <w:rFonts w:ascii="Times New Roman" w:hAnsi="Times New Roman"/>
          <w:color w:val="000000"/>
          <w:sz w:val="24"/>
          <w:szCs w:val="24"/>
        </w:rPr>
        <w:t xml:space="preserve"> Наставника по развитию </w:t>
      </w:r>
      <w:r>
        <w:rPr>
          <w:rFonts w:ascii="Times New Roman" w:hAnsi="Times New Roman"/>
          <w:color w:val="000000"/>
          <w:sz w:val="24"/>
          <w:szCs w:val="24"/>
        </w:rPr>
        <w:t xml:space="preserve"> педагога (Наставляемого лица) необходимых навыков и умения ведения педагогической деятельности и призвано наиболее глубоко и всесторонне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имеющиеся у наставляемого лица знаний в области предметной специализации и методики преподавания.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Настоящая программа призвана пом</w:t>
      </w:r>
      <w:r w:rsidR="00324F9D">
        <w:rPr>
          <w:rFonts w:ascii="Times New Roman" w:hAnsi="Times New Roman"/>
          <w:color w:val="000000"/>
          <w:sz w:val="24"/>
          <w:szCs w:val="24"/>
        </w:rPr>
        <w:t>очь в организации деятельности Н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аставников с </w:t>
      </w:r>
      <w:r w:rsidR="00324F9D">
        <w:rPr>
          <w:rFonts w:ascii="Times New Roman" w:hAnsi="Times New Roman"/>
          <w:color w:val="000000"/>
          <w:sz w:val="24"/>
          <w:szCs w:val="24"/>
        </w:rPr>
        <w:t>Наставляемыми</w:t>
      </w:r>
      <w:r w:rsidR="004C02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4F9D">
        <w:rPr>
          <w:rFonts w:ascii="Times New Roman" w:hAnsi="Times New Roman"/>
          <w:color w:val="000000"/>
          <w:sz w:val="24"/>
          <w:szCs w:val="24"/>
        </w:rPr>
        <w:t>лицами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на уровне образовательной организации.</w:t>
      </w:r>
      <w:r w:rsidRPr="00272A3C">
        <w:rPr>
          <w:rFonts w:ascii="Times New Roman" w:hAnsi="Times New Roman"/>
          <w:sz w:val="24"/>
          <w:szCs w:val="24"/>
        </w:rPr>
        <w:t xml:space="preserve"> </w:t>
      </w:r>
    </w:p>
    <w:p w:rsidR="00A75F9A" w:rsidRPr="00332B28" w:rsidRDefault="000D02CF" w:rsidP="004C02F1">
      <w:pPr>
        <w:spacing w:after="0" w:line="2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наставничества МК</w:t>
      </w:r>
      <w:r w:rsidR="00AA5CD7"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Дежевская</w:t>
      </w:r>
      <w:proofErr w:type="spellEnd"/>
      <w:r w:rsidR="0052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CD7"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5255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52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CD7"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533EF3" w:rsidRPr="00533EF3" w:rsidRDefault="00533EF3" w:rsidP="00714FA8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EF2" w:rsidRDefault="005B2EF2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EF3" w:rsidRPr="00533EF3" w:rsidRDefault="00533EF3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</w:t>
      </w:r>
      <w:r w:rsidR="00324F9D">
        <w:rPr>
          <w:rFonts w:ascii="Times New Roman" w:eastAsia="Times New Roman" w:hAnsi="Times New Roman" w:cs="Times New Roman"/>
          <w:b/>
          <w:sz w:val="24"/>
          <w:szCs w:val="24"/>
        </w:rPr>
        <w:t>ю наставничества является</w:t>
      </w: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 успешное закрепление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 месте работы молодого специалиста, повышение его профессиональн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ого потенциала,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а также создание комфортной профессиональной среды 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при переходе на новую специализацию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внутри образовательной организации, позволяющей реализовывать актуальные педагогические задачи на высоком уровне.</w:t>
      </w:r>
    </w:p>
    <w:p w:rsidR="00533EF3" w:rsidRPr="00533EF3" w:rsidRDefault="00324F9D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наставничества:</w:t>
      </w:r>
    </w:p>
    <w:p w:rsidR="00533EF3" w:rsidRDefault="00324F9D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038C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B8038C" w:rsidRPr="00533EF3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Ориентирова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 xml:space="preserve">Наставляемого лица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на творческое использование передового педагогического опыта в своей деятельности.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Ускорить процесс профессионального становления 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Наставляемого лица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3C7" w:rsidRDefault="00CE5F3B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C02F1" w:rsidRDefault="004C02F1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4C02F1">
        <w:rPr>
          <w:rFonts w:ascii="Times New Roman" w:hAnsi="Times New Roman"/>
          <w:b/>
          <w:sz w:val="24"/>
          <w:szCs w:val="24"/>
        </w:rPr>
        <w:t>Срок реализации программы 1 год.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Это связано с тем, что</w:t>
      </w:r>
      <w:r w:rsidR="00216198">
        <w:rPr>
          <w:rFonts w:ascii="Times New Roman" w:hAnsi="Times New Roman"/>
          <w:sz w:val="24"/>
          <w:szCs w:val="24"/>
        </w:rPr>
        <w:t xml:space="preserve"> план МО учителей М</w:t>
      </w:r>
      <w:r w:rsidR="000D02CF">
        <w:rPr>
          <w:rFonts w:ascii="Times New Roman" w:hAnsi="Times New Roman"/>
          <w:sz w:val="24"/>
          <w:szCs w:val="24"/>
        </w:rPr>
        <w:t>КОУ «</w:t>
      </w:r>
      <w:proofErr w:type="spellStart"/>
      <w:r w:rsidR="000D02CF">
        <w:rPr>
          <w:rFonts w:ascii="Times New Roman" w:hAnsi="Times New Roman"/>
          <w:sz w:val="24"/>
          <w:szCs w:val="24"/>
        </w:rPr>
        <w:t>Деже</w:t>
      </w:r>
      <w:r w:rsidR="00216198">
        <w:rPr>
          <w:rFonts w:ascii="Times New Roman" w:hAnsi="Times New Roman"/>
          <w:sz w:val="24"/>
          <w:szCs w:val="24"/>
        </w:rPr>
        <w:t>вская</w:t>
      </w:r>
      <w:proofErr w:type="spellEnd"/>
      <w:r w:rsidR="00216198">
        <w:rPr>
          <w:rFonts w:ascii="Times New Roman" w:hAnsi="Times New Roman"/>
          <w:sz w:val="24"/>
          <w:szCs w:val="24"/>
        </w:rPr>
        <w:t xml:space="preserve"> СОШ</w:t>
      </w:r>
      <w:proofErr w:type="gramStart"/>
      <w:r w:rsidR="00216198">
        <w:rPr>
          <w:rFonts w:ascii="Times New Roman" w:hAnsi="Times New Roman"/>
          <w:sz w:val="24"/>
          <w:szCs w:val="24"/>
        </w:rPr>
        <w:t>»</w:t>
      </w:r>
      <w:proofErr w:type="spellStart"/>
      <w:r w:rsidR="000D02CF">
        <w:rPr>
          <w:rFonts w:ascii="Times New Roman" w:hAnsi="Times New Roman"/>
          <w:sz w:val="24"/>
          <w:szCs w:val="24"/>
        </w:rPr>
        <w:t>С</w:t>
      </w:r>
      <w:proofErr w:type="gramEnd"/>
      <w:r w:rsidR="000D02CF">
        <w:rPr>
          <w:rFonts w:ascii="Times New Roman" w:hAnsi="Times New Roman"/>
          <w:sz w:val="24"/>
          <w:szCs w:val="24"/>
        </w:rPr>
        <w:t>олнцевского</w:t>
      </w:r>
      <w:proofErr w:type="spellEnd"/>
      <w:r w:rsidR="000D02CF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272A3C">
        <w:rPr>
          <w:rFonts w:ascii="Times New Roman" w:hAnsi="Times New Roman"/>
          <w:sz w:val="24"/>
          <w:szCs w:val="24"/>
        </w:rPr>
        <w:t xml:space="preserve"> составляется на год, в котором назначаютс</w:t>
      </w:r>
      <w:r w:rsidR="000D02CF">
        <w:rPr>
          <w:rFonts w:ascii="Times New Roman" w:hAnsi="Times New Roman"/>
          <w:sz w:val="24"/>
          <w:szCs w:val="24"/>
        </w:rPr>
        <w:t xml:space="preserve">я наставники для </w:t>
      </w:r>
      <w:r w:rsidRPr="00272A3C">
        <w:rPr>
          <w:rFonts w:ascii="Times New Roman" w:hAnsi="Times New Roman"/>
          <w:sz w:val="24"/>
          <w:szCs w:val="24"/>
        </w:rPr>
        <w:t xml:space="preserve"> специалистов,</w:t>
      </w:r>
      <w:r w:rsidR="000D02CF">
        <w:rPr>
          <w:rFonts w:ascii="Times New Roman" w:hAnsi="Times New Roman"/>
          <w:sz w:val="24"/>
          <w:szCs w:val="24"/>
        </w:rPr>
        <w:t xml:space="preserve"> имеющим небольшой стаж работы, а так</w:t>
      </w:r>
      <w:r w:rsidRPr="00272A3C">
        <w:rPr>
          <w:rFonts w:ascii="Times New Roman" w:hAnsi="Times New Roman"/>
          <w:sz w:val="24"/>
          <w:szCs w:val="24"/>
        </w:rPr>
        <w:t>же по причине того, что через год может поменяться кадровый состав школы или руководитель, опытные наставники могут уйти на за</w:t>
      </w:r>
      <w:r w:rsidR="008E590E">
        <w:rPr>
          <w:rFonts w:ascii="Times New Roman" w:hAnsi="Times New Roman"/>
          <w:sz w:val="24"/>
          <w:szCs w:val="24"/>
        </w:rPr>
        <w:t>служенный отдых</w:t>
      </w:r>
      <w:r w:rsidRPr="00272A3C">
        <w:rPr>
          <w:rFonts w:ascii="Times New Roman" w:hAnsi="Times New Roman"/>
          <w:sz w:val="24"/>
          <w:szCs w:val="24"/>
        </w:rPr>
        <w:t>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</w:t>
      </w:r>
      <w:r w:rsidR="008E590E">
        <w:rPr>
          <w:rFonts w:ascii="Times New Roman" w:hAnsi="Times New Roman"/>
          <w:sz w:val="24"/>
          <w:szCs w:val="24"/>
        </w:rPr>
        <w:t>и удалить устаревшую информацию.</w:t>
      </w:r>
      <w:r w:rsidRPr="00272A3C">
        <w:rPr>
          <w:rFonts w:ascii="Times New Roman" w:hAnsi="Times New Roman"/>
          <w:sz w:val="24"/>
          <w:szCs w:val="24"/>
        </w:rPr>
        <w:t xml:space="preserve">  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Начало реализации программы наставничества с 1.09.202</w:t>
      </w:r>
      <w:r w:rsidR="000D02CF">
        <w:rPr>
          <w:rFonts w:ascii="Times New Roman" w:hAnsi="Times New Roman"/>
          <w:sz w:val="24"/>
          <w:szCs w:val="24"/>
        </w:rPr>
        <w:t>3</w:t>
      </w:r>
      <w:r w:rsidRPr="00272A3C">
        <w:rPr>
          <w:rFonts w:ascii="Times New Roman" w:hAnsi="Times New Roman"/>
          <w:sz w:val="24"/>
          <w:szCs w:val="24"/>
        </w:rPr>
        <w:t xml:space="preserve"> г., срок окончания  1.09 202</w:t>
      </w:r>
      <w:r w:rsidR="000D02CF">
        <w:rPr>
          <w:rFonts w:ascii="Times New Roman" w:hAnsi="Times New Roman"/>
          <w:sz w:val="24"/>
          <w:szCs w:val="24"/>
        </w:rPr>
        <w:t>4</w:t>
      </w:r>
      <w:r w:rsidRPr="00272A3C">
        <w:rPr>
          <w:rFonts w:ascii="Times New Roman" w:hAnsi="Times New Roman"/>
          <w:sz w:val="24"/>
          <w:szCs w:val="24"/>
        </w:rPr>
        <w:t xml:space="preserve"> года.   </w:t>
      </w:r>
    </w:p>
    <w:p w:rsidR="003F30E2" w:rsidRPr="00272A3C" w:rsidRDefault="003F30E2" w:rsidP="007943C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E2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:rsidR="003F30E2" w:rsidRPr="00272A3C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30E2" w:rsidRDefault="003F30E2" w:rsidP="008E590E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Исходя из образовательных потребностей </w:t>
      </w:r>
      <w:r w:rsidR="008E590E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8E590E">
        <w:rPr>
          <w:rFonts w:ascii="Times New Roman" w:eastAsia="Times New Roman" w:hAnsi="Times New Roman" w:cs="Times New Roman"/>
          <w:sz w:val="24"/>
          <w:szCs w:val="24"/>
        </w:rPr>
        <w:t>Деже</w:t>
      </w:r>
      <w:r>
        <w:rPr>
          <w:rFonts w:ascii="Times New Roman" w:eastAsia="Times New Roman" w:hAnsi="Times New Roman" w:cs="Times New Roman"/>
          <w:sz w:val="24"/>
          <w:szCs w:val="24"/>
        </w:rPr>
        <w:t>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="008E5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590E">
        <w:rPr>
          <w:rFonts w:ascii="Times New Roman" w:eastAsia="Times New Roman" w:hAnsi="Times New Roman" w:cs="Times New Roman"/>
          <w:sz w:val="24"/>
          <w:szCs w:val="24"/>
        </w:rPr>
        <w:t>Солнцевского</w:t>
      </w:r>
      <w:proofErr w:type="spellEnd"/>
      <w:r w:rsidR="008E590E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целевой  моделью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наставни</w:t>
      </w:r>
      <w:r>
        <w:rPr>
          <w:rFonts w:ascii="Times New Roman" w:eastAsia="Times New Roman" w:hAnsi="Times New Roman" w:cs="Times New Roman"/>
          <w:sz w:val="24"/>
          <w:szCs w:val="24"/>
        </w:rPr>
        <w:t>чества рассматривается  форма наставничества</w:t>
      </w:r>
      <w:r w:rsidRPr="00714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F9D">
        <w:rPr>
          <w:rFonts w:ascii="Times New Roman" w:eastAsia="Times New Roman" w:hAnsi="Times New Roman" w:cs="Times New Roman"/>
          <w:b/>
          <w:sz w:val="24"/>
          <w:szCs w:val="24"/>
        </w:rPr>
        <w:t>«Учитель – учитель».</w:t>
      </w:r>
    </w:p>
    <w:p w:rsidR="003F30E2" w:rsidRPr="00F97438" w:rsidRDefault="003F30E2" w:rsidP="008E590E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E2">
        <w:rPr>
          <w:rFonts w:ascii="Times New Roman" w:eastAsia="Times New Roman" w:hAnsi="Times New Roman" w:cs="Times New Roman"/>
          <w:sz w:val="24"/>
          <w:szCs w:val="24"/>
        </w:rPr>
        <w:t>Применяемые в программе элементы технологии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ситуационное наставничество.</w:t>
      </w:r>
    </w:p>
    <w:p w:rsidR="003F30E2" w:rsidRDefault="003F30E2" w:rsidP="008E590E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EA09E0" w:rsidP="008E590E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деятельности</w:t>
      </w:r>
      <w:r w:rsidR="0098260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8260C" w:rsidRDefault="0098260C" w:rsidP="008E590E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260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Диагностика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затруднений наставляемого специалиста и выбор форм оказания помощи на основе его потребностей.</w:t>
      </w:r>
    </w:p>
    <w:p w:rsidR="0098260C" w:rsidRDefault="0098260C" w:rsidP="008E590E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Посещение уроков наставляемого специалиста и организация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взаимопосещений</w:t>
      </w:r>
      <w:proofErr w:type="spellEnd"/>
      <w:r w:rsidR="008E590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8260C" w:rsidRDefault="0098260C" w:rsidP="008E590E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Планирование и анализ педагогической деятельности</w:t>
      </w:r>
    </w:p>
    <w:p w:rsidR="0098260C" w:rsidRDefault="0098260C" w:rsidP="008E590E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Помощь наставляемому специалисту в повышении эффективности организации учебно-воспитательной работы.</w:t>
      </w:r>
    </w:p>
    <w:p w:rsidR="004C3522" w:rsidRDefault="004C3522" w:rsidP="008E590E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внеучебное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время.</w:t>
      </w:r>
    </w:p>
    <w:p w:rsidR="004C3522" w:rsidRDefault="004C3522" w:rsidP="008E590E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Привлечение  наставляемого специалиста к участию в работе  МО учителей школы.</w:t>
      </w:r>
    </w:p>
    <w:p w:rsidR="004C3522" w:rsidRDefault="004C3522" w:rsidP="008E590E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Демонстрация опыта успешной деятельности опытными учителями</w:t>
      </w:r>
    </w:p>
    <w:p w:rsidR="004C3522" w:rsidRDefault="004C3522" w:rsidP="008E590E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Организация мониторинга деятельности Наставляемого лица.</w:t>
      </w:r>
    </w:p>
    <w:p w:rsidR="00EA09E0" w:rsidRDefault="00EA09E0" w:rsidP="008E590E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EF2" w:rsidRDefault="005B2EF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етоды работы педаг</w:t>
      </w:r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ога-наставника  с </w:t>
      </w:r>
      <w:proofErr w:type="gramStart"/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наставляемыми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Индивидуальное консультирование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Активные методы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взаимопосещение</w:t>
      </w:r>
      <w:proofErr w:type="spellEnd"/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уроков, собеседование, мастер-классы и т.д.)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наставника</w:t>
      </w: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1-й этап – адаптационный.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Наставник определяет круг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</w:p>
    <w:p w:rsidR="004C3522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2-й этап – основной (тренировочный).</w:t>
      </w:r>
      <w:r w:rsidR="008E59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650D6D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3-й этап – контрольно-оценочный.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Наставник проверяет уровень профессиональной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компетентности</w:t>
      </w:r>
      <w:r w:rsidR="004A34D0">
        <w:rPr>
          <w:rFonts w:ascii="Times New Roman" w:eastAsia="Times New Roman" w:hAnsi="Times New Roman" w:cs="Times New Roman"/>
          <w:bCs/>
          <w:sz w:val="24"/>
          <w:szCs w:val="24"/>
        </w:rPr>
        <w:t>, определяет степень готовности наставляемого специалиста к выполнению своих функциональных обязанностей.</w:t>
      </w: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наставничества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Добровольность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Гуманность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Соблюдение прав наставляемого специалиста</w:t>
      </w:r>
    </w:p>
    <w:p w:rsidR="004A34D0" w:rsidRPr="004A34D0" w:rsidRDefault="00EA09E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Конфиденциальность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Искренне желание помочь в преодолении трудностей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Взаимопонимание</w:t>
      </w:r>
    </w:p>
    <w:p w:rsidR="0098260C" w:rsidRPr="00EA09E0" w:rsidRDefault="004A34D0" w:rsidP="00EA09E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Способность видет</w:t>
      </w:r>
      <w:r w:rsidR="00EA09E0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личность</w:t>
      </w:r>
    </w:p>
    <w:p w:rsidR="00CE5F3B" w:rsidRDefault="00CE5F3B" w:rsidP="005B2EF2">
      <w:pPr>
        <w:widowControl w:val="0"/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F3B" w:rsidRDefault="00CE5F3B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34D0" w:rsidRPr="00533EF3" w:rsidRDefault="00EA09E0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РЕАЛИЗАЦИИ ПРОГРАММЫ НАСТАВНИЧЕСТВА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CE5F3B" w:rsidP="00EA09E0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участники программы и их функции.</w:t>
      </w:r>
    </w:p>
    <w:p w:rsidR="008E590E" w:rsidRDefault="00C326DB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Наставляемый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8E590E" w:rsidRPr="008E590E">
        <w:rPr>
          <w:rFonts w:ascii="Times New Roman" w:eastAsia="Times New Roman" w:hAnsi="Times New Roman" w:cs="Times New Roman"/>
          <w:bCs/>
          <w:sz w:val="24"/>
          <w:szCs w:val="24"/>
        </w:rPr>
        <w:t>Андросова Екатерина</w:t>
      </w:r>
      <w:r w:rsidR="003F30E2" w:rsidRPr="00EA09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8260C" w:rsidRPr="00EA09E0">
        <w:rPr>
          <w:rFonts w:ascii="Times New Roman" w:eastAsia="Times New Roman" w:hAnsi="Times New Roman" w:cs="Times New Roman"/>
          <w:bCs/>
          <w:sz w:val="24"/>
          <w:szCs w:val="24"/>
        </w:rPr>
        <w:t>Сергеевна</w:t>
      </w:r>
      <w:proofErr w:type="gramStart"/>
      <w:r w:rsidR="0098260C" w:rsidRPr="00EA09E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E590E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proofErr w:type="gramEnd"/>
      <w:r w:rsidR="008E590E">
        <w:rPr>
          <w:rFonts w:ascii="Times New Roman" w:eastAsia="Times New Roman" w:hAnsi="Times New Roman" w:cs="Times New Roman"/>
          <w:bCs/>
          <w:sz w:val="24"/>
          <w:szCs w:val="24"/>
        </w:rPr>
        <w:t>читель</w:t>
      </w:r>
      <w:proofErr w:type="spellEnd"/>
      <w:r w:rsidR="008E590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начальных классов,</w:t>
      </w:r>
      <w:r w:rsidR="009826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E590E">
        <w:rPr>
          <w:rFonts w:ascii="Times New Roman" w:eastAsia="Times New Roman" w:hAnsi="Times New Roman" w:cs="Times New Roman"/>
          <w:bCs/>
          <w:sz w:val="24"/>
          <w:szCs w:val="24"/>
        </w:rPr>
        <w:t>имеющая небольшой</w:t>
      </w:r>
      <w:r w:rsidR="0098260C"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опыт работы</w:t>
      </w:r>
      <w:r w:rsidR="008E590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данном учреждении </w:t>
      </w:r>
      <w:r w:rsidR="002564F9">
        <w:rPr>
          <w:rFonts w:ascii="Times New Roman" w:eastAsia="Times New Roman" w:hAnsi="Times New Roman" w:cs="Times New Roman"/>
          <w:bCs/>
          <w:sz w:val="24"/>
          <w:szCs w:val="24"/>
        </w:rPr>
        <w:t>(4 года).</w:t>
      </w:r>
    </w:p>
    <w:p w:rsid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Наставник: </w:t>
      </w:r>
      <w:r w:rsidR="008E590E">
        <w:rPr>
          <w:rFonts w:ascii="Times New Roman" w:eastAsia="Times New Roman" w:hAnsi="Times New Roman" w:cs="Times New Roman"/>
          <w:bCs/>
          <w:sz w:val="24"/>
          <w:szCs w:val="24"/>
        </w:rPr>
        <w:t>Халина Галина Викторовна, учитель начальных классов, опыт работы составляет</w:t>
      </w:r>
      <w:r w:rsidR="004F37B4">
        <w:rPr>
          <w:rFonts w:ascii="Times New Roman" w:eastAsia="Times New Roman" w:hAnsi="Times New Roman" w:cs="Times New Roman"/>
          <w:bCs/>
          <w:sz w:val="24"/>
          <w:szCs w:val="24"/>
        </w:rPr>
        <w:t xml:space="preserve"> 42 года, в данном учреждении – 33.</w:t>
      </w:r>
    </w:p>
    <w:p w:rsidR="00EA09E0" w:rsidRDefault="00EA09E0" w:rsidP="004A34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Требования, предъявляемые к наставнику</w:t>
      </w:r>
      <w:r w:rsidRPr="00272A3C">
        <w:rPr>
          <w:rFonts w:ascii="Times New Roman" w:hAnsi="Times New Roman"/>
          <w:sz w:val="24"/>
          <w:szCs w:val="24"/>
        </w:rPr>
        <w:t>: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</w:t>
      </w:r>
      <w:r w:rsidR="00992A32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</w:t>
      </w:r>
      <w:r w:rsidR="00992A32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lastRenderedPageBreak/>
        <w:t xml:space="preserve"> -</w:t>
      </w:r>
      <w:r w:rsidR="00992A32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 xml:space="preserve"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</w:t>
      </w:r>
      <w:r w:rsidR="00992A32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>знакомить молодого специалиста со школой, с расположением учебных классов, кабинетов, служебных и бытовых помещений;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</w:t>
      </w:r>
      <w:r w:rsidR="00992A32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 xml:space="preserve"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</w:t>
      </w:r>
      <w:r w:rsidR="00992A32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>проводить необходимое обучение;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</w:t>
      </w:r>
      <w:r w:rsidR="00992A32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>контролировать и оценивать самостоятельное проведение молодым специалистом учебных занятий и внеклассных мероприятий;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</w:t>
      </w:r>
      <w:r w:rsidR="00992A32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 xml:space="preserve">разрабатывать совместно с молодым специалистом план профессионального становления;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</w:t>
      </w:r>
      <w:r w:rsidR="00992A32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>давать конкретные задания с определенным сроком их выполнения;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 контролировать работу, оказывать необходимую помощь;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</w:t>
      </w:r>
      <w:r w:rsidR="00992A32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 -</w:t>
      </w:r>
      <w:r w:rsidR="00992A32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 xml:space="preserve"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</w:t>
      </w:r>
      <w:r w:rsidR="00992A32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 xml:space="preserve"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</w:t>
      </w:r>
      <w:r w:rsidR="00992A32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>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</w:t>
      </w:r>
      <w:r w:rsidR="00992A32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>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 xml:space="preserve">наставляемому </w:t>
      </w:r>
      <w:r w:rsidRPr="00272A3C">
        <w:rPr>
          <w:rFonts w:ascii="Times New Roman" w:hAnsi="Times New Roman"/>
          <w:b/>
          <w:sz w:val="24"/>
          <w:szCs w:val="24"/>
        </w:rPr>
        <w:t xml:space="preserve"> специалисту:</w:t>
      </w:r>
      <w:r w:rsidRPr="00272A3C">
        <w:rPr>
          <w:rFonts w:ascii="Times New Roman" w:hAnsi="Times New Roman"/>
          <w:sz w:val="24"/>
          <w:szCs w:val="24"/>
        </w:rPr>
        <w:t xml:space="preserve">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4A34D0" w:rsidRPr="004A34D0" w:rsidRDefault="004A34D0" w:rsidP="004A34D0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периодически </w:t>
      </w:r>
      <w:proofErr w:type="gramStart"/>
      <w:r w:rsidRPr="00272A3C">
        <w:rPr>
          <w:rFonts w:ascii="Times New Roman" w:hAnsi="Times New Roman"/>
          <w:sz w:val="24"/>
          <w:szCs w:val="24"/>
        </w:rPr>
        <w:t>отчитываться о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 своей работе перед наставником и руководителем методического объединения</w:t>
      </w:r>
    </w:p>
    <w:p w:rsidR="004A34D0" w:rsidRP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72A3C">
        <w:rPr>
          <w:rFonts w:ascii="Times New Roman" w:hAnsi="Times New Roman"/>
          <w:b/>
          <w:sz w:val="24"/>
          <w:szCs w:val="24"/>
        </w:rPr>
        <w:t>.2. Механизм управления программой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Основное взаимодействие между участниками</w:t>
      </w:r>
      <w:r w:rsidRPr="00272A3C">
        <w:rPr>
          <w:rFonts w:ascii="Times New Roman" w:hAnsi="Times New Roman"/>
          <w:sz w:val="24"/>
          <w:szCs w:val="24"/>
        </w:rPr>
        <w:t xml:space="preserve">: </w:t>
      </w:r>
      <w:r w:rsidRPr="00272A3C">
        <w:rPr>
          <w:rFonts w:ascii="Times New Roman" w:hAnsi="Times New Roman"/>
          <w:b/>
          <w:sz w:val="24"/>
          <w:szCs w:val="24"/>
        </w:rPr>
        <w:t>«опытный педагог – молодой специалист»,</w:t>
      </w:r>
      <w:r w:rsidRPr="00272A3C">
        <w:rPr>
          <w:rFonts w:ascii="Times New Roman" w:hAnsi="Times New Roman"/>
          <w:sz w:val="24"/>
          <w:szCs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Основными </w:t>
      </w:r>
      <w:r w:rsidRPr="00272A3C">
        <w:rPr>
          <w:rFonts w:ascii="Times New Roman" w:hAnsi="Times New Roman"/>
          <w:b/>
          <w:sz w:val="24"/>
          <w:szCs w:val="24"/>
        </w:rPr>
        <w:t>принципами</w:t>
      </w:r>
      <w:r w:rsidRPr="00272A3C">
        <w:rPr>
          <w:rFonts w:ascii="Times New Roman" w:hAnsi="Times New Roman"/>
          <w:sz w:val="24"/>
          <w:szCs w:val="24"/>
        </w:rPr>
        <w:t xml:space="preserve"> работы с молодыми и вновь прибывшими специалистами являются: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Обязательность</w:t>
      </w:r>
      <w:r w:rsidRPr="00272A3C">
        <w:rPr>
          <w:rFonts w:ascii="Times New Roman" w:hAnsi="Times New Roman"/>
          <w:sz w:val="24"/>
          <w:szCs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lastRenderedPageBreak/>
        <w:t>Индивидуальность</w:t>
      </w:r>
      <w:r w:rsidRPr="00272A3C">
        <w:rPr>
          <w:rFonts w:ascii="Times New Roman" w:hAnsi="Times New Roman"/>
          <w:sz w:val="24"/>
          <w:szCs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Непрерывность</w:t>
      </w:r>
      <w:r w:rsidRPr="00272A3C">
        <w:rPr>
          <w:rFonts w:ascii="Times New Roman" w:hAnsi="Times New Roman"/>
          <w:sz w:val="24"/>
          <w:szCs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Эффективность</w:t>
      </w:r>
      <w:r w:rsidRPr="00272A3C">
        <w:rPr>
          <w:rFonts w:ascii="Times New Roman" w:hAnsi="Times New Roman"/>
          <w:sz w:val="24"/>
          <w:szCs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CE5F3B" w:rsidRDefault="00CE5F3B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F3B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Pr="00CE5F3B">
        <w:rPr>
          <w:rFonts w:ascii="Times New Roman" w:hAnsi="Times New Roman"/>
          <w:b/>
          <w:sz w:val="24"/>
          <w:szCs w:val="24"/>
        </w:rPr>
        <w:t>Организация контроля и оценки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● администрация организации  - участников;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● наставники - участники программы;</w:t>
      </w:r>
    </w:p>
    <w:p w:rsidR="005F3A82" w:rsidRDefault="005F3A8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30E2" w:rsidRPr="005F3A82" w:rsidRDefault="004A34D0" w:rsidP="005F3A8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5F3A82"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ИРУЕМЫЕ МЕРОПРИЯТИЯ РЕАЛИЗАЦИИ ПРОГРАММЫ НАСТАВНИЧЕСТВА</w:t>
      </w:r>
      <w:r w:rsidR="00992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2023-2024</w:t>
      </w:r>
      <w:r w:rsidR="00CE5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5F3A82" w:rsidRPr="00714FA8" w:rsidRDefault="005F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01"/>
        <w:gridCol w:w="6312"/>
        <w:gridCol w:w="2358"/>
      </w:tblGrid>
      <w:tr w:rsidR="00E35045" w:rsidTr="008E590E">
        <w:tc>
          <w:tcPr>
            <w:tcW w:w="901" w:type="dxa"/>
          </w:tcPr>
          <w:p w:rsidR="00E35045" w:rsidRPr="005F3A82" w:rsidRDefault="00E35045" w:rsidP="005F3A82">
            <w:pPr>
              <w:ind w:left="360"/>
              <w:jc w:val="both"/>
              <w:rPr>
                <w:sz w:val="24"/>
                <w:szCs w:val="24"/>
              </w:rPr>
            </w:pPr>
            <w:r w:rsidRPr="005F3A82">
              <w:rPr>
                <w:sz w:val="24"/>
                <w:szCs w:val="24"/>
              </w:rPr>
              <w:t xml:space="preserve">№ </w:t>
            </w:r>
            <w:proofErr w:type="gramStart"/>
            <w:r w:rsidRPr="005F3A82">
              <w:rPr>
                <w:sz w:val="24"/>
                <w:szCs w:val="24"/>
              </w:rPr>
              <w:t>п</w:t>
            </w:r>
            <w:proofErr w:type="gramEnd"/>
            <w:r w:rsidRPr="005F3A82">
              <w:rPr>
                <w:sz w:val="24"/>
                <w:szCs w:val="24"/>
              </w:rPr>
              <w:t>/п</w:t>
            </w: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E35045" w:rsidTr="008E590E">
        <w:tc>
          <w:tcPr>
            <w:tcW w:w="9571" w:type="dxa"/>
            <w:gridSpan w:val="3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E35045" w:rsidTr="008E590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:rsidTr="008E590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нормативной базы реализации программы наставничества 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:rsidTr="008E590E">
        <w:tc>
          <w:tcPr>
            <w:tcW w:w="9571" w:type="dxa"/>
            <w:gridSpan w:val="3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E35045" w:rsidTr="008E590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358" w:type="dxa"/>
          </w:tcPr>
          <w:p w:rsidR="00E35045" w:rsidRDefault="00256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 w:rsidR="00E35045" w:rsidRDefault="00E35045">
            <w:pPr>
              <w:jc w:val="both"/>
              <w:rPr>
                <w:sz w:val="24"/>
                <w:szCs w:val="24"/>
              </w:rPr>
            </w:pPr>
          </w:p>
        </w:tc>
      </w:tr>
      <w:tr w:rsidR="00E35045" w:rsidTr="008E590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форм и программ наставничеств</w:t>
            </w:r>
            <w:r w:rsidR="002564F9">
              <w:rPr>
                <w:sz w:val="24"/>
                <w:szCs w:val="24"/>
              </w:rPr>
              <w:t>а исходя из потребностей школы.</w:t>
            </w:r>
            <w:r>
              <w:rPr>
                <w:sz w:val="24"/>
                <w:szCs w:val="24"/>
              </w:rPr>
              <w:t xml:space="preserve"> Обучение наставников.</w:t>
            </w:r>
          </w:p>
        </w:tc>
        <w:tc>
          <w:tcPr>
            <w:tcW w:w="2358" w:type="dxa"/>
          </w:tcPr>
          <w:p w:rsidR="00E35045" w:rsidRDefault="00256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8E590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256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="00E350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E35045">
              <w:rPr>
                <w:sz w:val="24"/>
                <w:szCs w:val="24"/>
              </w:rPr>
              <w:t>Профессиональные дефициты Наставляемого специалиста</w:t>
            </w:r>
            <w:r>
              <w:rPr>
                <w:sz w:val="24"/>
                <w:szCs w:val="24"/>
              </w:rPr>
              <w:t>»</w:t>
            </w:r>
            <w:r w:rsidR="00E35045"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E35045" w:rsidRDefault="00256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E35045">
              <w:rPr>
                <w:sz w:val="24"/>
                <w:szCs w:val="24"/>
              </w:rPr>
              <w:t>-наставник</w:t>
            </w:r>
          </w:p>
        </w:tc>
      </w:tr>
      <w:tr w:rsidR="00E35045" w:rsidTr="008E590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утверждение индивидуального плана</w:t>
            </w:r>
            <w:r w:rsidR="002564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работы Наставника с Наставляемым лицом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</w:p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8E590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256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="00A133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A133C2">
              <w:rPr>
                <w:sz w:val="24"/>
                <w:szCs w:val="24"/>
              </w:rPr>
              <w:t>Работа с УМК. Структура урока и методика преподавания в начальной школе в соответствии с ФГОС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58" w:type="dxa"/>
          </w:tcPr>
          <w:p w:rsidR="00E35045" w:rsidRDefault="00256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E35045">
              <w:rPr>
                <w:sz w:val="24"/>
                <w:szCs w:val="24"/>
              </w:rPr>
              <w:t>-наставник</w:t>
            </w:r>
          </w:p>
        </w:tc>
      </w:tr>
      <w:tr w:rsidR="00E35045" w:rsidTr="008E590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216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</w:t>
            </w:r>
            <w:r w:rsidR="00A133C2">
              <w:rPr>
                <w:sz w:val="24"/>
                <w:szCs w:val="24"/>
              </w:rPr>
              <w:t>аставляемого лица с целью оказания методической помощи</w:t>
            </w:r>
          </w:p>
        </w:tc>
        <w:tc>
          <w:tcPr>
            <w:tcW w:w="2358" w:type="dxa"/>
          </w:tcPr>
          <w:p w:rsidR="00E35045" w:rsidRDefault="00256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A133C2">
              <w:rPr>
                <w:sz w:val="24"/>
                <w:szCs w:val="24"/>
              </w:rPr>
              <w:t>-наставник</w:t>
            </w:r>
          </w:p>
        </w:tc>
      </w:tr>
      <w:tr w:rsidR="00A133C2" w:rsidTr="008E590E">
        <w:tc>
          <w:tcPr>
            <w:tcW w:w="9571" w:type="dxa"/>
            <w:gridSpan w:val="3"/>
          </w:tcPr>
          <w:p w:rsidR="00A133C2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E35045" w:rsidTr="008E590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256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«О</w:t>
            </w:r>
            <w:r w:rsidR="00A133C2">
              <w:rPr>
                <w:sz w:val="24"/>
                <w:szCs w:val="24"/>
              </w:rPr>
              <w:t>рганизация индивидуальных занятий с различными категориями детей. Индивидуальный подход в организации учебно-воспитательной деятельности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8E590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процесса адаптации наставляемого лица чер</w:t>
            </w:r>
            <w:r w:rsidR="002564F9">
              <w:rPr>
                <w:sz w:val="24"/>
                <w:szCs w:val="24"/>
              </w:rPr>
              <w:t>ез индивидуальное собеседование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</w:p>
          <w:p w:rsidR="00A133C2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наставник</w:t>
            </w:r>
          </w:p>
        </w:tc>
      </w:tr>
      <w:tr w:rsidR="00E35045" w:rsidTr="008E590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216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Наставляемого</w:t>
            </w:r>
            <w:proofErr w:type="gramEnd"/>
            <w:r>
              <w:rPr>
                <w:sz w:val="24"/>
                <w:szCs w:val="24"/>
              </w:rPr>
              <w:t xml:space="preserve"> в ШМО</w:t>
            </w:r>
            <w:r w:rsidR="00A133C2">
              <w:rPr>
                <w:sz w:val="24"/>
                <w:szCs w:val="24"/>
              </w:rPr>
              <w:t>. Определение темы самообразования.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  <w:p w:rsidR="00E35045" w:rsidRDefault="00256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A133C2">
              <w:rPr>
                <w:sz w:val="24"/>
                <w:szCs w:val="24"/>
              </w:rPr>
              <w:t>-наставник</w:t>
            </w:r>
          </w:p>
        </w:tc>
      </w:tr>
      <w:tr w:rsidR="00E35045" w:rsidTr="008E590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Организация </w:t>
            </w:r>
            <w:r w:rsidR="008B6C8E">
              <w:rPr>
                <w:sz w:val="24"/>
                <w:szCs w:val="24"/>
              </w:rPr>
              <w:t xml:space="preserve">индивидуальной коррекционной </w:t>
            </w:r>
            <w:r>
              <w:rPr>
                <w:sz w:val="24"/>
                <w:szCs w:val="24"/>
              </w:rPr>
              <w:t xml:space="preserve">работы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 w:rsidR="008B6C8E">
              <w:rPr>
                <w:sz w:val="24"/>
                <w:szCs w:val="24"/>
              </w:rPr>
              <w:t xml:space="preserve"> по преодолению пробелов знаний и преодолению учебных затруднений.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8E590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текущим проблемам реализации рабочих программ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</w:t>
            </w:r>
            <w:r w:rsidR="002564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наставник</w:t>
            </w:r>
          </w:p>
        </w:tc>
      </w:tr>
      <w:tr w:rsidR="00E35045" w:rsidTr="008E590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E35045" w:rsidRDefault="00256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8B6C8E" w:rsidTr="008E590E">
        <w:tc>
          <w:tcPr>
            <w:tcW w:w="9571" w:type="dxa"/>
            <w:gridSpan w:val="3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8B6C8E" w:rsidTr="008E590E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«Педагогические проблемы наставляемого специалиста»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</w:p>
          <w:p w:rsidR="008B6C8E" w:rsidRDefault="00256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8B6C8E">
              <w:rPr>
                <w:sz w:val="24"/>
                <w:szCs w:val="24"/>
              </w:rPr>
              <w:t>-наставник</w:t>
            </w:r>
          </w:p>
        </w:tc>
      </w:tr>
      <w:tr w:rsidR="008B6C8E" w:rsidTr="008E590E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структуры урока в условиях реализации ФГОС</w:t>
            </w:r>
          </w:p>
        </w:tc>
        <w:tc>
          <w:tcPr>
            <w:tcW w:w="2358" w:type="dxa"/>
          </w:tcPr>
          <w:p w:rsidR="008B6C8E" w:rsidRDefault="00256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8B6C8E">
              <w:rPr>
                <w:sz w:val="24"/>
                <w:szCs w:val="24"/>
              </w:rPr>
              <w:t>-наставник</w:t>
            </w:r>
          </w:p>
        </w:tc>
      </w:tr>
      <w:tr w:rsidR="008B6C8E" w:rsidTr="008E590E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</w:t>
            </w:r>
            <w:r w:rsidR="002564F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Организация проектной деятельности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урочное и внеурочное время</w:t>
            </w:r>
            <w:r w:rsidR="002564F9">
              <w:rPr>
                <w:sz w:val="24"/>
                <w:szCs w:val="24"/>
              </w:rPr>
              <w:t>»</w:t>
            </w:r>
          </w:p>
        </w:tc>
        <w:tc>
          <w:tcPr>
            <w:tcW w:w="2358" w:type="dxa"/>
          </w:tcPr>
          <w:p w:rsidR="008B6C8E" w:rsidRDefault="00256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8B6C8E">
              <w:rPr>
                <w:sz w:val="24"/>
                <w:szCs w:val="24"/>
              </w:rPr>
              <w:t>-наставник</w:t>
            </w:r>
          </w:p>
        </w:tc>
      </w:tr>
      <w:tr w:rsidR="008B6C8E" w:rsidTr="008E590E">
        <w:tc>
          <w:tcPr>
            <w:tcW w:w="9571" w:type="dxa"/>
            <w:gridSpan w:val="3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Декабрь.</w:t>
            </w:r>
          </w:p>
        </w:tc>
      </w:tr>
      <w:tr w:rsidR="008B6C8E" w:rsidTr="008E590E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индивидуального плана работы наставника с наставляемым лицом</w:t>
            </w:r>
          </w:p>
        </w:tc>
        <w:tc>
          <w:tcPr>
            <w:tcW w:w="2358" w:type="dxa"/>
          </w:tcPr>
          <w:p w:rsidR="008B6C8E" w:rsidRDefault="00256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8671F3">
              <w:rPr>
                <w:sz w:val="24"/>
                <w:szCs w:val="24"/>
              </w:rPr>
              <w:t>-наставник</w:t>
            </w:r>
          </w:p>
        </w:tc>
      </w:tr>
      <w:tr w:rsidR="008B6C8E" w:rsidTr="008E590E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2564F9" w:rsidP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</w:t>
            </w:r>
            <w:r w:rsidR="008671F3">
              <w:rPr>
                <w:sz w:val="24"/>
                <w:szCs w:val="24"/>
              </w:rPr>
              <w:t xml:space="preserve"> Качественная рефлексия урока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58" w:type="dxa"/>
          </w:tcPr>
          <w:p w:rsidR="008B6C8E" w:rsidRDefault="00256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8671F3">
              <w:rPr>
                <w:sz w:val="24"/>
                <w:szCs w:val="24"/>
              </w:rPr>
              <w:t>-наставник</w:t>
            </w:r>
          </w:p>
        </w:tc>
      </w:tr>
      <w:tr w:rsidR="008B6C8E" w:rsidTr="008E590E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256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</w:t>
            </w:r>
            <w:r w:rsidR="008671F3">
              <w:rPr>
                <w:sz w:val="24"/>
                <w:szCs w:val="24"/>
              </w:rPr>
              <w:t xml:space="preserve"> </w:t>
            </w:r>
            <w:proofErr w:type="spellStart"/>
            <w:r w:rsidR="008671F3">
              <w:rPr>
                <w:sz w:val="24"/>
                <w:szCs w:val="24"/>
              </w:rPr>
              <w:t>Здоровьесберегающие</w:t>
            </w:r>
            <w:proofErr w:type="spellEnd"/>
            <w:r w:rsidR="008671F3">
              <w:rPr>
                <w:sz w:val="24"/>
                <w:szCs w:val="24"/>
              </w:rPr>
              <w:t xml:space="preserve"> технологии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58" w:type="dxa"/>
          </w:tcPr>
          <w:p w:rsidR="008B6C8E" w:rsidRDefault="00256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8671F3">
              <w:rPr>
                <w:sz w:val="24"/>
                <w:szCs w:val="24"/>
              </w:rPr>
              <w:t>-наставник</w:t>
            </w:r>
          </w:p>
        </w:tc>
      </w:tr>
      <w:tr w:rsidR="008B6C8E" w:rsidTr="008E590E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8B6C8E" w:rsidRDefault="00256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8671F3">
              <w:rPr>
                <w:sz w:val="24"/>
                <w:szCs w:val="24"/>
              </w:rPr>
              <w:t>-наставник</w:t>
            </w:r>
          </w:p>
        </w:tc>
      </w:tr>
      <w:tr w:rsidR="008671F3" w:rsidTr="008E590E">
        <w:tc>
          <w:tcPr>
            <w:tcW w:w="9571" w:type="dxa"/>
            <w:gridSpan w:val="3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8B6C8E" w:rsidTr="008E590E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 молодым специалистом открытых занятий наставников и коллег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</w:t>
            </w:r>
            <w:r w:rsidR="004C02F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 ШМО</w:t>
            </w:r>
          </w:p>
        </w:tc>
      </w:tr>
      <w:tr w:rsidR="008B6C8E" w:rsidTr="008E590E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256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  <w:r w:rsidR="008671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8671F3">
              <w:rPr>
                <w:sz w:val="24"/>
                <w:szCs w:val="24"/>
              </w:rPr>
              <w:t>Олимпиадное дв</w:t>
            </w:r>
            <w:r>
              <w:rPr>
                <w:sz w:val="24"/>
                <w:szCs w:val="24"/>
              </w:rPr>
              <w:t xml:space="preserve">ижение школьников. Платформа 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 w:rsidR="008671F3">
              <w:rPr>
                <w:sz w:val="24"/>
                <w:szCs w:val="24"/>
              </w:rPr>
              <w:t>.р</w:t>
            </w:r>
            <w:proofErr w:type="gramEnd"/>
            <w:r w:rsidR="008671F3">
              <w:rPr>
                <w:sz w:val="24"/>
                <w:szCs w:val="24"/>
              </w:rPr>
              <w:t>у</w:t>
            </w:r>
            <w:proofErr w:type="spellEnd"/>
            <w:r w:rsidR="008671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58" w:type="dxa"/>
          </w:tcPr>
          <w:p w:rsidR="008B6C8E" w:rsidRDefault="00256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8671F3">
              <w:rPr>
                <w:sz w:val="24"/>
                <w:szCs w:val="24"/>
              </w:rPr>
              <w:t>-наставник</w:t>
            </w:r>
          </w:p>
        </w:tc>
      </w:tr>
      <w:tr w:rsidR="008671F3" w:rsidTr="008E590E">
        <w:tc>
          <w:tcPr>
            <w:tcW w:w="9571" w:type="dxa"/>
            <w:gridSpan w:val="3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E35045" w:rsidTr="008E590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256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</w:t>
            </w:r>
            <w:proofErr w:type="spellStart"/>
            <w:r w:rsidR="00556A0C">
              <w:rPr>
                <w:sz w:val="24"/>
                <w:szCs w:val="24"/>
              </w:rPr>
              <w:t>Портфолио</w:t>
            </w:r>
            <w:proofErr w:type="spellEnd"/>
            <w:r w:rsidR="00556A0C">
              <w:rPr>
                <w:sz w:val="24"/>
                <w:szCs w:val="24"/>
              </w:rPr>
              <w:t xml:space="preserve"> ученика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58" w:type="dxa"/>
          </w:tcPr>
          <w:p w:rsidR="00E35045" w:rsidRDefault="00256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556A0C">
              <w:rPr>
                <w:sz w:val="24"/>
                <w:szCs w:val="24"/>
              </w:rPr>
              <w:t>-наставник</w:t>
            </w:r>
          </w:p>
        </w:tc>
      </w:tr>
      <w:tr w:rsidR="008671F3" w:rsidTr="008E590E">
        <w:tc>
          <w:tcPr>
            <w:tcW w:w="901" w:type="dxa"/>
          </w:tcPr>
          <w:p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671F3" w:rsidRDefault="00556A0C" w:rsidP="00256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</w:t>
            </w:r>
            <w:r w:rsidR="002564F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Виды уроков</w:t>
            </w:r>
            <w:r w:rsidR="002564F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8671F3" w:rsidRDefault="00256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556A0C">
              <w:rPr>
                <w:sz w:val="24"/>
                <w:szCs w:val="24"/>
              </w:rPr>
              <w:t>-наставник</w:t>
            </w:r>
          </w:p>
        </w:tc>
      </w:tr>
      <w:tr w:rsidR="008671F3" w:rsidTr="008E590E">
        <w:tc>
          <w:tcPr>
            <w:tcW w:w="901" w:type="dxa"/>
          </w:tcPr>
          <w:p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671F3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358" w:type="dxa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</w:p>
        </w:tc>
      </w:tr>
      <w:tr w:rsidR="00556A0C" w:rsidTr="008E590E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556A0C" w:rsidTr="008E590E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Текущие проблемы организации УВП</w:t>
            </w:r>
          </w:p>
        </w:tc>
        <w:tc>
          <w:tcPr>
            <w:tcW w:w="2358" w:type="dxa"/>
          </w:tcPr>
          <w:p w:rsidR="004C02F1" w:rsidRDefault="004C02F1">
            <w:pPr>
              <w:jc w:val="both"/>
              <w:rPr>
                <w:sz w:val="24"/>
                <w:szCs w:val="24"/>
              </w:rPr>
            </w:pPr>
          </w:p>
          <w:p w:rsidR="00556A0C" w:rsidRDefault="00256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4C02F1">
              <w:rPr>
                <w:sz w:val="24"/>
                <w:szCs w:val="24"/>
              </w:rPr>
              <w:t>-наставник</w:t>
            </w:r>
          </w:p>
        </w:tc>
      </w:tr>
      <w:tr w:rsidR="00556A0C" w:rsidTr="008E590E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="002564F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Корректировка рабочих</w:t>
            </w:r>
            <w:r w:rsidR="00216198">
              <w:rPr>
                <w:sz w:val="24"/>
                <w:szCs w:val="24"/>
              </w:rPr>
              <w:t xml:space="preserve"> программ</w:t>
            </w:r>
            <w:r w:rsidR="002564F9">
              <w:rPr>
                <w:sz w:val="24"/>
                <w:szCs w:val="24"/>
              </w:rPr>
              <w:t>»</w:t>
            </w:r>
          </w:p>
        </w:tc>
        <w:tc>
          <w:tcPr>
            <w:tcW w:w="2358" w:type="dxa"/>
          </w:tcPr>
          <w:p w:rsidR="00556A0C" w:rsidRDefault="004C02F1" w:rsidP="00256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556A0C" w:rsidTr="008E590E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 наставляемого специалиста.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8E590E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556A0C" w:rsidTr="008E590E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«Мой первый шаг педагогической де</w:t>
            </w:r>
            <w:r w:rsidR="00992A32">
              <w:rPr>
                <w:sz w:val="24"/>
                <w:szCs w:val="24"/>
              </w:rPr>
              <w:t>ятельности в начальной школе» (</w:t>
            </w:r>
            <w:r>
              <w:rPr>
                <w:sz w:val="24"/>
                <w:szCs w:val="24"/>
              </w:rPr>
              <w:t>выступление на ШМО по теме самообразования.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8E590E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556A0C" w:rsidTr="008E590E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деятельности Наставника и Наставляемого лица</w:t>
            </w:r>
          </w:p>
        </w:tc>
        <w:tc>
          <w:tcPr>
            <w:tcW w:w="2358" w:type="dxa"/>
          </w:tcPr>
          <w:p w:rsidR="00556A0C" w:rsidRDefault="00C32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4C02F1">
              <w:rPr>
                <w:sz w:val="24"/>
                <w:szCs w:val="24"/>
              </w:rPr>
              <w:t>–наставник</w:t>
            </w:r>
          </w:p>
          <w:p w:rsidR="004C02F1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8E590E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Перспективное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планировние</w:t>
            </w:r>
            <w:proofErr w:type="spellEnd"/>
            <w:r>
              <w:rPr>
                <w:sz w:val="24"/>
                <w:szCs w:val="24"/>
              </w:rPr>
              <w:t xml:space="preserve"> на основе монитори</w:t>
            </w:r>
            <w:r w:rsidR="00216198">
              <w:rPr>
                <w:sz w:val="24"/>
                <w:szCs w:val="24"/>
              </w:rPr>
              <w:t>нга педагогических затруднений Н</w:t>
            </w:r>
            <w:bookmarkStart w:id="0" w:name="_GoBack"/>
            <w:bookmarkEnd w:id="0"/>
            <w:r>
              <w:rPr>
                <w:sz w:val="24"/>
                <w:szCs w:val="24"/>
              </w:rPr>
              <w:t>аставляемого лица</w:t>
            </w:r>
          </w:p>
        </w:tc>
        <w:tc>
          <w:tcPr>
            <w:tcW w:w="2358" w:type="dxa"/>
          </w:tcPr>
          <w:p w:rsidR="00556A0C" w:rsidRDefault="00C32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4C02F1">
              <w:rPr>
                <w:sz w:val="24"/>
                <w:szCs w:val="24"/>
              </w:rPr>
              <w:t>–наставник</w:t>
            </w:r>
          </w:p>
          <w:p w:rsidR="004C02F1" w:rsidRDefault="004C02F1">
            <w:pPr>
              <w:jc w:val="both"/>
              <w:rPr>
                <w:sz w:val="24"/>
                <w:szCs w:val="24"/>
              </w:rPr>
            </w:pPr>
          </w:p>
        </w:tc>
      </w:tr>
    </w:tbl>
    <w:p w:rsidR="004A34D0" w:rsidRPr="00714FA8" w:rsidRDefault="004A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34D0" w:rsidRPr="00714FA8" w:rsidSect="00BE3CC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90E" w:rsidRDefault="008E590E" w:rsidP="00BE3CC5">
      <w:pPr>
        <w:spacing w:after="0" w:line="240" w:lineRule="auto"/>
      </w:pPr>
      <w:r>
        <w:separator/>
      </w:r>
    </w:p>
  </w:endnote>
  <w:endnote w:type="continuationSeparator" w:id="0">
    <w:p w:rsidR="008E590E" w:rsidRDefault="008E590E" w:rsidP="00BE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45366"/>
      <w:docPartObj>
        <w:docPartGallery w:val="Page Numbers (Bottom of Page)"/>
        <w:docPartUnique/>
      </w:docPartObj>
    </w:sdtPr>
    <w:sdtContent>
      <w:p w:rsidR="008E590E" w:rsidRDefault="00001185">
        <w:pPr>
          <w:pStyle w:val="a9"/>
          <w:jc w:val="right"/>
        </w:pPr>
        <w:fldSimple w:instr="PAGE   \* MERGEFORMAT">
          <w:r w:rsidR="004F37B4">
            <w:rPr>
              <w:noProof/>
            </w:rPr>
            <w:t>1</w:t>
          </w:r>
        </w:fldSimple>
      </w:p>
    </w:sdtContent>
  </w:sdt>
  <w:p w:rsidR="008E590E" w:rsidRDefault="008E590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90E" w:rsidRDefault="008E590E" w:rsidP="00BE3CC5">
      <w:pPr>
        <w:spacing w:after="0" w:line="240" w:lineRule="auto"/>
      </w:pPr>
      <w:r>
        <w:separator/>
      </w:r>
    </w:p>
  </w:footnote>
  <w:footnote w:type="continuationSeparator" w:id="0">
    <w:p w:rsidR="008E590E" w:rsidRDefault="008E590E" w:rsidP="00BE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4CBC"/>
    <w:multiLevelType w:val="multilevel"/>
    <w:tmpl w:val="3BB4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75FAE"/>
    <w:multiLevelType w:val="hybridMultilevel"/>
    <w:tmpl w:val="D968055A"/>
    <w:lvl w:ilvl="0" w:tplc="AC64F13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C7145"/>
    <w:multiLevelType w:val="hybridMultilevel"/>
    <w:tmpl w:val="56BC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72686"/>
    <w:multiLevelType w:val="hybridMultilevel"/>
    <w:tmpl w:val="24FE90EC"/>
    <w:lvl w:ilvl="0" w:tplc="1CF67D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4FD24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D6F06AE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DE1A4A3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F8A620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CF569D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2762415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EB6E953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B78450C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4">
    <w:nsid w:val="0AE06293"/>
    <w:multiLevelType w:val="hybridMultilevel"/>
    <w:tmpl w:val="F42A87A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D4911"/>
    <w:multiLevelType w:val="hybridMultilevel"/>
    <w:tmpl w:val="B5004944"/>
    <w:lvl w:ilvl="0" w:tplc="1BAC0E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6ECD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55084B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BA42A8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4B1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31E5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098127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144FB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A4AC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6">
    <w:nsid w:val="12A20F40"/>
    <w:multiLevelType w:val="hybridMultilevel"/>
    <w:tmpl w:val="6478BF2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>
    <w:nsid w:val="151E4DC3"/>
    <w:multiLevelType w:val="multilevel"/>
    <w:tmpl w:val="2CD65BA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8">
    <w:nsid w:val="17CD3CC8"/>
    <w:multiLevelType w:val="hybridMultilevel"/>
    <w:tmpl w:val="1A6AB566"/>
    <w:lvl w:ilvl="0" w:tplc="A09273F2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665C453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3142C6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1D2E45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08369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20EBDE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D08A92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86E95A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6ED8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>
    <w:nsid w:val="1A7118BA"/>
    <w:multiLevelType w:val="hybridMultilevel"/>
    <w:tmpl w:val="95D0F018"/>
    <w:lvl w:ilvl="0" w:tplc="5FBAF22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68CD30A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2C428C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7D0C9F4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9E60E5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506C81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9DC33D2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7772E8B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E018BAD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1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B0700"/>
    <w:multiLevelType w:val="hybridMultilevel"/>
    <w:tmpl w:val="58AC41C8"/>
    <w:lvl w:ilvl="0" w:tplc="FBAE0F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938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35A0FC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EAE728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CBA818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128E39F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2A4968C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60CAD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5D2A5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2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>
    <w:nsid w:val="2CFE4036"/>
    <w:multiLevelType w:val="hybridMultilevel"/>
    <w:tmpl w:val="2144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732F3"/>
    <w:multiLevelType w:val="hybridMultilevel"/>
    <w:tmpl w:val="BF221C5E"/>
    <w:lvl w:ilvl="0" w:tplc="964A099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38BDE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4364F9E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4CC740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CD6AC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31CA3F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88818B6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32AAD8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3026EA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6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A44C95"/>
    <w:multiLevelType w:val="hybridMultilevel"/>
    <w:tmpl w:val="55424508"/>
    <w:lvl w:ilvl="0" w:tplc="9D5E88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8BC564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AEF6F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0F0D2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EE2D44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ABAB05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EC2A2C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5DC3BD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72E0D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8">
    <w:nsid w:val="310134E4"/>
    <w:multiLevelType w:val="hybridMultilevel"/>
    <w:tmpl w:val="A7BEBD70"/>
    <w:lvl w:ilvl="0" w:tplc="289AE44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FCDB4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C5CB5A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D4EC1D48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D8D3B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5DE94E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74C84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0C7C69A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142B74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9">
    <w:nsid w:val="3A7A1FC8"/>
    <w:multiLevelType w:val="hybridMultilevel"/>
    <w:tmpl w:val="EED62818"/>
    <w:lvl w:ilvl="0" w:tplc="69124A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E7688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5A25A2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13F27CA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656C75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CF423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64FE9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5176703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E5C562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00520"/>
    <w:multiLevelType w:val="multilevel"/>
    <w:tmpl w:val="81E81E6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theme="minorBidi" w:hint="default"/>
      </w:rPr>
    </w:lvl>
  </w:abstractNum>
  <w:abstractNum w:abstractNumId="22">
    <w:nsid w:val="4A8F0FEE"/>
    <w:multiLevelType w:val="hybridMultilevel"/>
    <w:tmpl w:val="C1D0E70C"/>
    <w:lvl w:ilvl="0" w:tplc="39F4B4C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9CC5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C21A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092FA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63A2A0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D17AD8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C35C598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A2785D3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F9E43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3">
    <w:nsid w:val="4C0C3AEC"/>
    <w:multiLevelType w:val="hybridMultilevel"/>
    <w:tmpl w:val="4BF09434"/>
    <w:lvl w:ilvl="0" w:tplc="2F8219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FBC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B5CB9D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B28B6A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C82284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CC2DB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F26598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0BC24C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4643E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4">
    <w:nsid w:val="4EDF0024"/>
    <w:multiLevelType w:val="multilevel"/>
    <w:tmpl w:val="474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64B9C"/>
    <w:multiLevelType w:val="hybridMultilevel"/>
    <w:tmpl w:val="ECB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E2B45"/>
    <w:multiLevelType w:val="hybridMultilevel"/>
    <w:tmpl w:val="7074861A"/>
    <w:lvl w:ilvl="0" w:tplc="014E686A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w w:val="100"/>
        <w:sz w:val="16"/>
        <w:szCs w:val="24"/>
        <w:lang w:val="ru-RU" w:eastAsia="en-US" w:bidi="ar-SA"/>
      </w:rPr>
    </w:lvl>
    <w:lvl w:ilvl="1" w:tplc="124AEC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FA3A1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2635A4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E46D15A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796FC5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972FE2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7ED0672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EB82837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7">
    <w:nsid w:val="59445FF0"/>
    <w:multiLevelType w:val="hybridMultilevel"/>
    <w:tmpl w:val="AE72F806"/>
    <w:lvl w:ilvl="0" w:tplc="A24A7E7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03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E968C4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FCAC91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0224F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613A435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B0CB2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21400A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260DC3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8">
    <w:nsid w:val="5B3E1F87"/>
    <w:multiLevelType w:val="hybridMultilevel"/>
    <w:tmpl w:val="503C7EC4"/>
    <w:lvl w:ilvl="0" w:tplc="B0809D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F74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81C9EC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CA059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B666C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AF8E4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31AD3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1DC513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27765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9">
    <w:nsid w:val="606F48AB"/>
    <w:multiLevelType w:val="multilevel"/>
    <w:tmpl w:val="F61AC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281B41"/>
    <w:multiLevelType w:val="hybridMultilevel"/>
    <w:tmpl w:val="938033E4"/>
    <w:lvl w:ilvl="0" w:tplc="F9B2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6CD3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A3EA56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E46A1E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9DB6D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9D6D5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654F49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562261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E1340A5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1">
    <w:nsid w:val="73171664"/>
    <w:multiLevelType w:val="hybridMultilevel"/>
    <w:tmpl w:val="4064B4AC"/>
    <w:lvl w:ilvl="0" w:tplc="DAAEF0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87E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906B80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55C5F5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598013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70CB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77C492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72BC35C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E9E2B0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2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3">
    <w:nsid w:val="74122D25"/>
    <w:multiLevelType w:val="multilevel"/>
    <w:tmpl w:val="42C27D8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4">
    <w:nsid w:val="79BF5AF4"/>
    <w:multiLevelType w:val="hybridMultilevel"/>
    <w:tmpl w:val="08060836"/>
    <w:lvl w:ilvl="0" w:tplc="700CF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A9C2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9C12E97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68A44D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E36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9C83B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7E2023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CD64EC9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D1C8FA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5">
    <w:nsid w:val="7B1B0483"/>
    <w:multiLevelType w:val="hybridMultilevel"/>
    <w:tmpl w:val="99D0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E43682"/>
    <w:multiLevelType w:val="multilevel"/>
    <w:tmpl w:val="9A74C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10"/>
  </w:num>
  <w:num w:numId="4">
    <w:abstractNumId w:val="16"/>
  </w:num>
  <w:num w:numId="5">
    <w:abstractNumId w:val="20"/>
  </w:num>
  <w:num w:numId="6">
    <w:abstractNumId w:val="9"/>
  </w:num>
  <w:num w:numId="7">
    <w:abstractNumId w:val="18"/>
  </w:num>
  <w:num w:numId="8">
    <w:abstractNumId w:val="33"/>
  </w:num>
  <w:num w:numId="9">
    <w:abstractNumId w:val="34"/>
  </w:num>
  <w:num w:numId="10">
    <w:abstractNumId w:val="31"/>
  </w:num>
  <w:num w:numId="11">
    <w:abstractNumId w:val="30"/>
  </w:num>
  <w:num w:numId="12">
    <w:abstractNumId w:val="5"/>
  </w:num>
  <w:num w:numId="13">
    <w:abstractNumId w:val="28"/>
  </w:num>
  <w:num w:numId="14">
    <w:abstractNumId w:val="17"/>
  </w:num>
  <w:num w:numId="15">
    <w:abstractNumId w:val="15"/>
  </w:num>
  <w:num w:numId="16">
    <w:abstractNumId w:val="3"/>
  </w:num>
  <w:num w:numId="17">
    <w:abstractNumId w:val="8"/>
  </w:num>
  <w:num w:numId="18">
    <w:abstractNumId w:val="13"/>
  </w:num>
  <w:num w:numId="19">
    <w:abstractNumId w:val="19"/>
  </w:num>
  <w:num w:numId="20">
    <w:abstractNumId w:val="11"/>
  </w:num>
  <w:num w:numId="21">
    <w:abstractNumId w:val="27"/>
  </w:num>
  <w:num w:numId="22">
    <w:abstractNumId w:val="23"/>
  </w:num>
  <w:num w:numId="23">
    <w:abstractNumId w:val="22"/>
  </w:num>
  <w:num w:numId="24">
    <w:abstractNumId w:val="7"/>
  </w:num>
  <w:num w:numId="25">
    <w:abstractNumId w:val="26"/>
  </w:num>
  <w:num w:numId="26">
    <w:abstractNumId w:val="38"/>
  </w:num>
  <w:num w:numId="27">
    <w:abstractNumId w:val="35"/>
  </w:num>
  <w:num w:numId="28">
    <w:abstractNumId w:val="29"/>
  </w:num>
  <w:num w:numId="29">
    <w:abstractNumId w:val="0"/>
  </w:num>
  <w:num w:numId="30">
    <w:abstractNumId w:val="32"/>
  </w:num>
  <w:num w:numId="31">
    <w:abstractNumId w:val="6"/>
  </w:num>
  <w:num w:numId="32">
    <w:abstractNumId w:val="25"/>
  </w:num>
  <w:num w:numId="33">
    <w:abstractNumId w:val="4"/>
  </w:num>
  <w:num w:numId="34">
    <w:abstractNumId w:val="14"/>
  </w:num>
  <w:num w:numId="35">
    <w:abstractNumId w:val="37"/>
  </w:num>
  <w:num w:numId="36">
    <w:abstractNumId w:val="2"/>
  </w:num>
  <w:num w:numId="37">
    <w:abstractNumId w:val="1"/>
  </w:num>
  <w:num w:numId="38">
    <w:abstractNumId w:val="21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CD7"/>
    <w:rsid w:val="00001185"/>
    <w:rsid w:val="000D02CF"/>
    <w:rsid w:val="001B7C89"/>
    <w:rsid w:val="00216198"/>
    <w:rsid w:val="002564F9"/>
    <w:rsid w:val="00314252"/>
    <w:rsid w:val="00324F9D"/>
    <w:rsid w:val="00332B28"/>
    <w:rsid w:val="003E0D3F"/>
    <w:rsid w:val="003F30E2"/>
    <w:rsid w:val="00443618"/>
    <w:rsid w:val="00471E68"/>
    <w:rsid w:val="0049170A"/>
    <w:rsid w:val="004A34D0"/>
    <w:rsid w:val="004C02F1"/>
    <w:rsid w:val="004C3522"/>
    <w:rsid w:val="004F37B4"/>
    <w:rsid w:val="00505D77"/>
    <w:rsid w:val="00525503"/>
    <w:rsid w:val="00533EF3"/>
    <w:rsid w:val="00545312"/>
    <w:rsid w:val="00556A0C"/>
    <w:rsid w:val="00563B87"/>
    <w:rsid w:val="005B2EF2"/>
    <w:rsid w:val="005F3A82"/>
    <w:rsid w:val="00650D6D"/>
    <w:rsid w:val="00667DA8"/>
    <w:rsid w:val="00672F73"/>
    <w:rsid w:val="00714FA8"/>
    <w:rsid w:val="007943C7"/>
    <w:rsid w:val="00831084"/>
    <w:rsid w:val="008671F3"/>
    <w:rsid w:val="008B6C8E"/>
    <w:rsid w:val="008E590E"/>
    <w:rsid w:val="008E60A6"/>
    <w:rsid w:val="009308F3"/>
    <w:rsid w:val="0098260C"/>
    <w:rsid w:val="00984C6C"/>
    <w:rsid w:val="00992A32"/>
    <w:rsid w:val="00A133C2"/>
    <w:rsid w:val="00A75F9A"/>
    <w:rsid w:val="00AA5CD7"/>
    <w:rsid w:val="00AD27DD"/>
    <w:rsid w:val="00AD681A"/>
    <w:rsid w:val="00B8038C"/>
    <w:rsid w:val="00BE3CC5"/>
    <w:rsid w:val="00C326DB"/>
    <w:rsid w:val="00CE5F3B"/>
    <w:rsid w:val="00DD36B6"/>
    <w:rsid w:val="00DE038E"/>
    <w:rsid w:val="00E35045"/>
    <w:rsid w:val="00EA09E0"/>
    <w:rsid w:val="00F9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F3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</cp:revision>
  <dcterms:created xsi:type="dcterms:W3CDTF">2023-11-10T15:05:00Z</dcterms:created>
  <dcterms:modified xsi:type="dcterms:W3CDTF">2023-11-10T15:05:00Z</dcterms:modified>
</cp:coreProperties>
</file>